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A1E2" w14:textId="3C6CD1BB" w:rsidR="009278B4" w:rsidRPr="009278B4" w:rsidRDefault="00340CAE" w:rsidP="009278B4">
      <w:pPr>
        <w:spacing w:after="0"/>
        <w:jc w:val="center"/>
        <w:rPr>
          <w:rFonts w:ascii="Arial" w:hAnsi="Arial" w:cs="Arial"/>
          <w:b/>
          <w:sz w:val="32"/>
        </w:rPr>
      </w:pPr>
      <w:r>
        <w:rPr>
          <w:rFonts w:ascii="Arial" w:hAnsi="Arial" w:cs="Arial"/>
          <w:b/>
          <w:sz w:val="32"/>
        </w:rPr>
        <w:t>La capoeira : présentation succincte</w:t>
      </w:r>
    </w:p>
    <w:p w14:paraId="3932164C" w14:textId="23788FE0" w:rsidR="009278B4" w:rsidRDefault="009278B4" w:rsidP="000E3F25">
      <w:pPr>
        <w:spacing w:after="0"/>
        <w:rPr>
          <w:rFonts w:ascii="Arial" w:hAnsi="Arial" w:cs="Arial"/>
        </w:rPr>
      </w:pPr>
    </w:p>
    <w:p w14:paraId="633442DD" w14:textId="51F45029" w:rsidR="005B58D0" w:rsidRPr="005B58D0" w:rsidRDefault="005B58D0" w:rsidP="005B58D0">
      <w:pPr>
        <w:spacing w:after="0"/>
        <w:jc w:val="center"/>
        <w:rPr>
          <w:rFonts w:ascii="Arial" w:hAnsi="Arial" w:cs="Arial"/>
          <w:sz w:val="24"/>
          <w:szCs w:val="24"/>
        </w:rPr>
      </w:pPr>
      <w:r w:rsidRPr="005B58D0">
        <w:rPr>
          <w:rFonts w:ascii="Arial" w:hAnsi="Arial" w:cs="Arial"/>
          <w:sz w:val="24"/>
          <w:szCs w:val="24"/>
        </w:rPr>
        <w:t xml:space="preserve">D’après l’article Wikipédia : </w:t>
      </w:r>
      <w:hyperlink r:id="rId5" w:history="1">
        <w:r w:rsidRPr="005B58D0">
          <w:rPr>
            <w:rStyle w:val="Lienhypertexte"/>
            <w:rFonts w:ascii="Arial" w:hAnsi="Arial" w:cs="Arial"/>
            <w:sz w:val="24"/>
            <w:szCs w:val="24"/>
          </w:rPr>
          <w:t>https://fr.wikipedia.org/wiki/Capoeira</w:t>
        </w:r>
      </w:hyperlink>
    </w:p>
    <w:p w14:paraId="50093D59" w14:textId="77777777" w:rsidR="005B58D0" w:rsidRDefault="005B58D0" w:rsidP="000E3F25">
      <w:pPr>
        <w:spacing w:after="0"/>
        <w:rPr>
          <w:rFonts w:ascii="Arial" w:hAnsi="Arial" w:cs="Arial"/>
        </w:rPr>
      </w:pPr>
    </w:p>
    <w:p w14:paraId="55C12B9D" w14:textId="77777777" w:rsidR="005B58D0" w:rsidRDefault="005B58D0" w:rsidP="00F23740">
      <w:pPr>
        <w:pStyle w:val="NormalWeb"/>
      </w:pPr>
    </w:p>
    <w:p w14:paraId="5A23D119" w14:textId="4FF52CCF" w:rsidR="00F23740" w:rsidRPr="005B58D0" w:rsidRDefault="00F23740" w:rsidP="005B58D0">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La capoeira est un</w:t>
      </w:r>
      <w:r w:rsidR="005B58D0">
        <w:rPr>
          <w:rFonts w:ascii="Arial" w:hAnsi="Arial" w:cs="Arial"/>
          <w:sz w:val="22"/>
          <w:szCs w:val="22"/>
        </w:rPr>
        <w:t xml:space="preserve"> art martial afro-brésilien </w:t>
      </w:r>
      <w:r w:rsidRPr="005B58D0">
        <w:rPr>
          <w:rFonts w:ascii="Arial" w:hAnsi="Arial" w:cs="Arial"/>
          <w:sz w:val="22"/>
          <w:szCs w:val="22"/>
        </w:rPr>
        <w:t>qui aurait ses racines dans les techniques de combat des peuples africains du temps de</w:t>
      </w:r>
      <w:r w:rsidR="005B58D0">
        <w:rPr>
          <w:rFonts w:ascii="Arial" w:hAnsi="Arial" w:cs="Arial"/>
          <w:sz w:val="22"/>
          <w:szCs w:val="22"/>
        </w:rPr>
        <w:t xml:space="preserve"> l’esclavage au Brésil</w:t>
      </w:r>
      <w:r w:rsidRPr="005B58D0">
        <w:rPr>
          <w:rFonts w:ascii="Arial" w:hAnsi="Arial" w:cs="Arial"/>
          <w:sz w:val="22"/>
          <w:szCs w:val="22"/>
        </w:rPr>
        <w:t xml:space="preserve">. </w:t>
      </w:r>
    </w:p>
    <w:p w14:paraId="2B198E9D" w14:textId="7F72CE56" w:rsidR="00F23740" w:rsidRPr="005B58D0" w:rsidRDefault="00F23740" w:rsidP="005B58D0">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Elle se distingue des autres arts martiaux par son côté</w:t>
      </w:r>
      <w:r w:rsidR="005B58D0">
        <w:rPr>
          <w:rFonts w:ascii="Arial" w:hAnsi="Arial" w:cs="Arial"/>
          <w:sz w:val="22"/>
          <w:szCs w:val="22"/>
        </w:rPr>
        <w:t xml:space="preserve"> ludique et souvent acrobatique.</w:t>
      </w:r>
      <w:r w:rsidRPr="005B58D0">
        <w:rPr>
          <w:rFonts w:ascii="Arial" w:hAnsi="Arial" w:cs="Arial"/>
          <w:sz w:val="22"/>
          <w:szCs w:val="22"/>
        </w:rPr>
        <w:t xml:space="preserve"> Les « joueurs » peuvent prendre position en appui ou en équilibre sur les mains pour effectuer des coups de pied ou des acrobaties. De formes diverses, la capoeira est accompagnée le plus souvent par des instruments, des chants et des frappements de mains. </w:t>
      </w:r>
    </w:p>
    <w:p w14:paraId="0E80F168" w14:textId="12C7DD1B" w:rsidR="00F23740" w:rsidRPr="005B58D0" w:rsidRDefault="00F23740" w:rsidP="005B58D0">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La présence, dans la capoeira antique, d'éléments culturels africains et de luttes traditionnelles entretenues par les esclaves était proscrite par les colons</w:t>
      </w:r>
      <w:r w:rsidR="00336F1C">
        <w:rPr>
          <w:rFonts w:ascii="Arial" w:hAnsi="Arial" w:cs="Arial"/>
          <w:sz w:val="22"/>
          <w:szCs w:val="22"/>
        </w:rPr>
        <w:t>. L</w:t>
      </w:r>
      <w:r w:rsidRPr="005B58D0">
        <w:rPr>
          <w:rFonts w:ascii="Arial" w:hAnsi="Arial" w:cs="Arial"/>
          <w:sz w:val="22"/>
          <w:szCs w:val="22"/>
        </w:rPr>
        <w:t xml:space="preserve">es esclaves les occultaient donc en leur donnant l'apparence de danses folkloriques autorisées, finissant parfois par se mêler totalement à ces dernières et s'y confondre définitivement. La cohabitation de ces pratiques folkloriques et le caractère violent des luttes a longtemps donné un caractère complexe et ambivalent à la capoeira qui peut être vue comme oscillant entre le jeu, la danse et le combat. </w:t>
      </w:r>
    </w:p>
    <w:p w14:paraId="1618A48A" w14:textId="01CD76E6" w:rsidR="005B58D0" w:rsidRDefault="00F23740" w:rsidP="005B58D0">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 xml:space="preserve">Des formes très analogues à la capoeira, aussi bien dans les gestes que dans les rythmes, sont connues et pratiquées dans la plupart des pays concernés par </w:t>
      </w:r>
      <w:r w:rsidR="005B58D0">
        <w:rPr>
          <w:rFonts w:ascii="Arial" w:hAnsi="Arial" w:cs="Arial"/>
          <w:sz w:val="22"/>
          <w:szCs w:val="22"/>
        </w:rPr>
        <w:t>la colonisation et la traite négrière.</w:t>
      </w:r>
    </w:p>
    <w:p w14:paraId="42570416" w14:textId="1F44921E" w:rsidR="00787CB4" w:rsidRDefault="00787CB4" w:rsidP="005B58D0">
      <w:pPr>
        <w:pStyle w:val="NormalWeb"/>
        <w:spacing w:before="0" w:beforeAutospacing="0" w:after="0" w:afterAutospacing="0"/>
        <w:ind w:firstLine="708"/>
        <w:jc w:val="both"/>
        <w:rPr>
          <w:rFonts w:ascii="Arial" w:hAnsi="Arial" w:cs="Arial"/>
          <w:sz w:val="22"/>
          <w:szCs w:val="22"/>
        </w:rPr>
      </w:pPr>
    </w:p>
    <w:p w14:paraId="24A65660" w14:textId="77777777" w:rsidR="00787CB4" w:rsidRDefault="00787CB4" w:rsidP="005B58D0">
      <w:pPr>
        <w:pStyle w:val="NormalWeb"/>
        <w:spacing w:before="0" w:beforeAutospacing="0" w:after="0" w:afterAutospacing="0"/>
        <w:ind w:firstLine="708"/>
        <w:jc w:val="both"/>
        <w:rPr>
          <w:rFonts w:ascii="Arial" w:hAnsi="Arial" w:cs="Arial"/>
          <w:sz w:val="22"/>
          <w:szCs w:val="22"/>
        </w:rPr>
      </w:pPr>
    </w:p>
    <w:p w14:paraId="4039E129" w14:textId="77777777" w:rsidR="005B58D0" w:rsidRDefault="005B58D0" w:rsidP="005B58D0">
      <w:pPr>
        <w:pStyle w:val="NormalWeb"/>
        <w:spacing w:before="0" w:beforeAutospacing="0" w:after="0" w:afterAutospacing="0"/>
        <w:jc w:val="both"/>
        <w:rPr>
          <w:rFonts w:ascii="Arial" w:hAnsi="Arial" w:cs="Arial"/>
          <w:sz w:val="22"/>
          <w:szCs w:val="22"/>
        </w:rPr>
      </w:pPr>
    </w:p>
    <w:p w14:paraId="696E2F2C" w14:textId="3A7EA646" w:rsidR="00F23740" w:rsidRPr="00787CB4" w:rsidRDefault="00AD6F80" w:rsidP="00787CB4">
      <w:pPr>
        <w:pStyle w:val="Titre3"/>
        <w:spacing w:before="0" w:beforeAutospacing="0" w:after="0" w:afterAutospacing="0"/>
        <w:jc w:val="center"/>
        <w:rPr>
          <w:rFonts w:ascii="Arial" w:hAnsi="Arial" w:cs="Arial"/>
          <w:sz w:val="28"/>
          <w:szCs w:val="28"/>
        </w:rPr>
      </w:pPr>
      <w:r>
        <w:rPr>
          <w:rStyle w:val="mw-headline"/>
          <w:rFonts w:ascii="Arial" w:hAnsi="Arial" w:cs="Arial"/>
          <w:sz w:val="28"/>
          <w:szCs w:val="28"/>
        </w:rPr>
        <w:t xml:space="preserve">1) </w:t>
      </w:r>
      <w:r w:rsidR="00F23740" w:rsidRPr="00787CB4">
        <w:rPr>
          <w:rStyle w:val="mw-headline"/>
          <w:rFonts w:ascii="Arial" w:hAnsi="Arial" w:cs="Arial"/>
          <w:sz w:val="28"/>
          <w:szCs w:val="28"/>
        </w:rPr>
        <w:t>Genèse de la capoeira</w:t>
      </w:r>
    </w:p>
    <w:p w14:paraId="3BFE5C4F" w14:textId="77777777" w:rsidR="00787CB4" w:rsidRDefault="00787CB4" w:rsidP="00787CB4">
      <w:pPr>
        <w:pStyle w:val="NormalWeb"/>
        <w:spacing w:before="0" w:beforeAutospacing="0" w:after="0" w:afterAutospacing="0"/>
        <w:ind w:firstLine="360"/>
        <w:jc w:val="both"/>
        <w:rPr>
          <w:rFonts w:ascii="Arial" w:hAnsi="Arial" w:cs="Arial"/>
          <w:sz w:val="22"/>
          <w:szCs w:val="22"/>
        </w:rPr>
      </w:pPr>
    </w:p>
    <w:p w14:paraId="0723EE37" w14:textId="1C4C73AC" w:rsidR="00F23740" w:rsidRPr="005B58D0" w:rsidRDefault="00F23740" w:rsidP="00787CB4">
      <w:pPr>
        <w:pStyle w:val="NormalWeb"/>
        <w:spacing w:before="0" w:beforeAutospacing="0" w:after="0" w:afterAutospacing="0"/>
        <w:ind w:firstLine="360"/>
        <w:jc w:val="both"/>
        <w:rPr>
          <w:rFonts w:ascii="Arial" w:hAnsi="Arial" w:cs="Arial"/>
          <w:sz w:val="22"/>
          <w:szCs w:val="22"/>
        </w:rPr>
      </w:pPr>
      <w:r w:rsidRPr="005B58D0">
        <w:rPr>
          <w:rFonts w:ascii="Arial" w:hAnsi="Arial" w:cs="Arial"/>
          <w:sz w:val="22"/>
          <w:szCs w:val="22"/>
        </w:rPr>
        <w:t xml:space="preserve">Il est très difficile de connaître l'origine de cet art martial né dans la clandestinité, dont les débuts n'ont laissé presque aucune trace (documents, écrits, etc.). </w:t>
      </w:r>
    </w:p>
    <w:p w14:paraId="087658D9" w14:textId="77777777" w:rsidR="00F23740" w:rsidRPr="005B58D0" w:rsidRDefault="00F23740" w:rsidP="00787CB4">
      <w:pPr>
        <w:pStyle w:val="NormalWeb"/>
        <w:numPr>
          <w:ilvl w:val="0"/>
          <w:numId w:val="20"/>
        </w:numPr>
        <w:spacing w:before="0" w:beforeAutospacing="0" w:after="0" w:afterAutospacing="0"/>
        <w:jc w:val="both"/>
        <w:rPr>
          <w:rFonts w:ascii="Arial" w:hAnsi="Arial" w:cs="Arial"/>
          <w:sz w:val="22"/>
          <w:szCs w:val="22"/>
        </w:rPr>
      </w:pPr>
      <w:r w:rsidRPr="005B58D0">
        <w:rPr>
          <w:rFonts w:ascii="Arial" w:hAnsi="Arial" w:cs="Arial"/>
          <w:sz w:val="22"/>
          <w:szCs w:val="22"/>
        </w:rPr>
        <w:t xml:space="preserve">Certains voient la capoeira comme totalement africaine car tout ce qui la constitue existe, ou aurait existé, sous une certaine forme en Afrique. </w:t>
      </w:r>
    </w:p>
    <w:p w14:paraId="413ACB43" w14:textId="77777777" w:rsidR="00F23740" w:rsidRPr="005B58D0" w:rsidRDefault="00F23740" w:rsidP="00787CB4">
      <w:pPr>
        <w:pStyle w:val="NormalWeb"/>
        <w:numPr>
          <w:ilvl w:val="0"/>
          <w:numId w:val="20"/>
        </w:numPr>
        <w:spacing w:before="0" w:beforeAutospacing="0" w:after="0" w:afterAutospacing="0"/>
        <w:jc w:val="both"/>
        <w:rPr>
          <w:rFonts w:ascii="Arial" w:hAnsi="Arial" w:cs="Arial"/>
          <w:sz w:val="22"/>
          <w:szCs w:val="22"/>
        </w:rPr>
      </w:pPr>
      <w:r w:rsidRPr="005B58D0">
        <w:rPr>
          <w:rFonts w:ascii="Arial" w:hAnsi="Arial" w:cs="Arial"/>
          <w:sz w:val="22"/>
          <w:szCs w:val="22"/>
        </w:rPr>
        <w:t xml:space="preserve">D’autres sources indiquent que la capoeira ne serait autre que le N’golo, la « danse du zèbre » pratiquée au sein de plusieurs peuples de l’ancien Congo-Angola, à l’occasion de rites d’initiation de jeunes gens. </w:t>
      </w:r>
    </w:p>
    <w:p w14:paraId="0794B192" w14:textId="62730E82" w:rsidR="00F23740" w:rsidRPr="005B58D0" w:rsidRDefault="00F23740" w:rsidP="00787CB4">
      <w:pPr>
        <w:pStyle w:val="NormalWeb"/>
        <w:numPr>
          <w:ilvl w:val="0"/>
          <w:numId w:val="20"/>
        </w:numPr>
        <w:spacing w:before="0" w:beforeAutospacing="0" w:after="0" w:afterAutospacing="0"/>
        <w:jc w:val="both"/>
        <w:rPr>
          <w:rFonts w:ascii="Arial" w:hAnsi="Arial" w:cs="Arial"/>
          <w:sz w:val="22"/>
          <w:szCs w:val="22"/>
        </w:rPr>
      </w:pPr>
      <w:r w:rsidRPr="005B58D0">
        <w:rPr>
          <w:rFonts w:ascii="Arial" w:hAnsi="Arial" w:cs="Arial"/>
          <w:sz w:val="22"/>
          <w:szCs w:val="22"/>
        </w:rPr>
        <w:t>La capoeira ressemble aussi beaucoup</w:t>
      </w:r>
      <w:r w:rsidR="00787CB4">
        <w:rPr>
          <w:rFonts w:ascii="Arial" w:hAnsi="Arial" w:cs="Arial"/>
          <w:sz w:val="22"/>
          <w:szCs w:val="22"/>
        </w:rPr>
        <w:t>,</w:t>
      </w:r>
      <w:r w:rsidRPr="005B58D0">
        <w:rPr>
          <w:rFonts w:ascii="Arial" w:hAnsi="Arial" w:cs="Arial"/>
          <w:sz w:val="22"/>
          <w:szCs w:val="22"/>
        </w:rPr>
        <w:t xml:space="preserve"> y compris dans ses rituels (le cercle autour des lutteurs, l’orchestre, les instruments de musique jou</w:t>
      </w:r>
      <w:r w:rsidR="00336F1C">
        <w:rPr>
          <w:rFonts w:ascii="Arial" w:hAnsi="Arial" w:cs="Arial"/>
          <w:sz w:val="22"/>
          <w:szCs w:val="22"/>
        </w:rPr>
        <w:t>és</w:t>
      </w:r>
      <w:r w:rsidRPr="005B58D0">
        <w:rPr>
          <w:rFonts w:ascii="Arial" w:hAnsi="Arial" w:cs="Arial"/>
          <w:sz w:val="22"/>
          <w:szCs w:val="22"/>
        </w:rPr>
        <w:t xml:space="preserve">, etc.) à la danse du léopard pratiquée en Afrique de l’Ouest par la société secrète </w:t>
      </w:r>
      <w:proofErr w:type="spellStart"/>
      <w:r w:rsidRPr="005B58D0">
        <w:rPr>
          <w:rFonts w:ascii="Arial" w:hAnsi="Arial" w:cs="Arial"/>
          <w:sz w:val="22"/>
          <w:szCs w:val="22"/>
        </w:rPr>
        <w:t>Poro</w:t>
      </w:r>
      <w:proofErr w:type="spellEnd"/>
      <w:r w:rsidR="00336F1C">
        <w:rPr>
          <w:rFonts w:ascii="Arial" w:hAnsi="Arial" w:cs="Arial"/>
          <w:sz w:val="22"/>
          <w:szCs w:val="22"/>
        </w:rPr>
        <w:t>.</w:t>
      </w:r>
    </w:p>
    <w:p w14:paraId="6E6CD48D" w14:textId="77777777" w:rsidR="00F23740" w:rsidRPr="005B58D0" w:rsidRDefault="00F23740" w:rsidP="00787CB4">
      <w:pPr>
        <w:pStyle w:val="NormalWeb"/>
        <w:numPr>
          <w:ilvl w:val="0"/>
          <w:numId w:val="20"/>
        </w:numPr>
        <w:spacing w:before="0" w:beforeAutospacing="0" w:after="0" w:afterAutospacing="0"/>
        <w:jc w:val="both"/>
        <w:rPr>
          <w:rFonts w:ascii="Arial" w:hAnsi="Arial" w:cs="Arial"/>
          <w:sz w:val="22"/>
          <w:szCs w:val="22"/>
        </w:rPr>
      </w:pPr>
      <w:r w:rsidRPr="005B58D0">
        <w:rPr>
          <w:rFonts w:ascii="Arial" w:hAnsi="Arial" w:cs="Arial"/>
          <w:sz w:val="22"/>
          <w:szCs w:val="22"/>
        </w:rPr>
        <w:t xml:space="preserve">Une autre source affirme que le terme capoeira ne vînt qualifier que plus tard une forme de lutte populairement appelée </w:t>
      </w:r>
      <w:proofErr w:type="spellStart"/>
      <w:r w:rsidRPr="005B58D0">
        <w:rPr>
          <w:rFonts w:ascii="Arial" w:hAnsi="Arial" w:cs="Arial"/>
          <w:sz w:val="22"/>
          <w:szCs w:val="22"/>
        </w:rPr>
        <w:t>Brincadeira</w:t>
      </w:r>
      <w:proofErr w:type="spellEnd"/>
      <w:r w:rsidRPr="005B58D0">
        <w:rPr>
          <w:rFonts w:ascii="Arial" w:hAnsi="Arial" w:cs="Arial"/>
          <w:sz w:val="22"/>
          <w:szCs w:val="22"/>
        </w:rPr>
        <w:t xml:space="preserve"> de Angola (jeu ou amusement d’Angola), tenue secrète pendant l’esclavage et aguerrissant les esclaves libres à l’art du combat. </w:t>
      </w:r>
    </w:p>
    <w:p w14:paraId="60230CFF" w14:textId="77777777" w:rsidR="00F23740" w:rsidRPr="005B58D0" w:rsidRDefault="00F23740" w:rsidP="00787CB4">
      <w:pPr>
        <w:pStyle w:val="NormalWeb"/>
        <w:numPr>
          <w:ilvl w:val="0"/>
          <w:numId w:val="20"/>
        </w:numPr>
        <w:spacing w:before="0" w:beforeAutospacing="0" w:after="0" w:afterAutospacing="0"/>
        <w:jc w:val="both"/>
        <w:rPr>
          <w:rFonts w:ascii="Arial" w:hAnsi="Arial" w:cs="Arial"/>
          <w:sz w:val="22"/>
          <w:szCs w:val="22"/>
        </w:rPr>
      </w:pPr>
      <w:r w:rsidRPr="005B58D0">
        <w:rPr>
          <w:rFonts w:ascii="Arial" w:hAnsi="Arial" w:cs="Arial"/>
          <w:sz w:val="22"/>
          <w:szCs w:val="22"/>
        </w:rPr>
        <w:t xml:space="preserve">D'autres pensent qu'elle est totalement brésilienne puisqu’elle est née sur le territoire du Brésil bien qu'ayant pour créateurs des esclaves venant d'Afrique. </w:t>
      </w:r>
    </w:p>
    <w:p w14:paraId="54F12EB9" w14:textId="77777777" w:rsidR="00787CB4" w:rsidRDefault="00787CB4" w:rsidP="005B58D0">
      <w:pPr>
        <w:pStyle w:val="NormalWeb"/>
        <w:spacing w:before="0" w:beforeAutospacing="0" w:after="0" w:afterAutospacing="0"/>
        <w:jc w:val="both"/>
        <w:rPr>
          <w:rFonts w:ascii="Arial" w:hAnsi="Arial" w:cs="Arial"/>
          <w:sz w:val="22"/>
          <w:szCs w:val="22"/>
        </w:rPr>
      </w:pPr>
    </w:p>
    <w:p w14:paraId="3BB68281" w14:textId="7CB4EE78" w:rsidR="00F23740" w:rsidRPr="005B58D0" w:rsidRDefault="00F23740" w:rsidP="00787CB4">
      <w:pPr>
        <w:pStyle w:val="NormalWeb"/>
        <w:spacing w:before="0" w:beforeAutospacing="0" w:after="0" w:afterAutospacing="0"/>
        <w:ind w:firstLine="360"/>
        <w:jc w:val="both"/>
        <w:rPr>
          <w:rFonts w:ascii="Arial" w:hAnsi="Arial" w:cs="Arial"/>
          <w:sz w:val="22"/>
          <w:szCs w:val="22"/>
        </w:rPr>
      </w:pPr>
      <w:r w:rsidRPr="005B58D0">
        <w:rPr>
          <w:rFonts w:ascii="Arial" w:hAnsi="Arial" w:cs="Arial"/>
          <w:sz w:val="22"/>
          <w:szCs w:val="22"/>
        </w:rPr>
        <w:t xml:space="preserve">Cependant la version la plus communément admise est qu'elle est inextricablement afro-brésilienne : </w:t>
      </w:r>
      <w:r w:rsidR="00336F1C">
        <w:rPr>
          <w:rFonts w:ascii="Arial" w:hAnsi="Arial" w:cs="Arial"/>
          <w:sz w:val="22"/>
          <w:szCs w:val="22"/>
        </w:rPr>
        <w:t>P</w:t>
      </w:r>
      <w:r w:rsidRPr="005B58D0">
        <w:rPr>
          <w:rFonts w:ascii="Arial" w:hAnsi="Arial" w:cs="Arial"/>
          <w:sz w:val="22"/>
          <w:szCs w:val="22"/>
        </w:rPr>
        <w:t xml:space="preserve">endant l'esclavage au Brésil dès le </w:t>
      </w:r>
      <w:r w:rsidRPr="005B58D0">
        <w:rPr>
          <w:rStyle w:val="romain"/>
          <w:rFonts w:ascii="Arial" w:hAnsi="Arial" w:cs="Arial"/>
          <w:sz w:val="22"/>
          <w:szCs w:val="22"/>
        </w:rPr>
        <w:t>XVI</w:t>
      </w:r>
      <w:r w:rsidRPr="005B58D0">
        <w:rPr>
          <w:rFonts w:ascii="Arial" w:hAnsi="Arial" w:cs="Arial"/>
          <w:sz w:val="22"/>
          <w:szCs w:val="22"/>
          <w:vertAlign w:val="superscript"/>
        </w:rPr>
        <w:t>e</w:t>
      </w:r>
      <w:r w:rsidRPr="005B58D0">
        <w:rPr>
          <w:rFonts w:ascii="Arial" w:hAnsi="Arial" w:cs="Arial"/>
          <w:sz w:val="22"/>
          <w:szCs w:val="22"/>
        </w:rPr>
        <w:t> siècle, les Portugais ont séparé et mélangé différentes tribus africaines pour diminuer les risques de révoltes</w:t>
      </w:r>
      <w:r w:rsidR="00336F1C">
        <w:rPr>
          <w:rFonts w:ascii="Arial" w:hAnsi="Arial" w:cs="Arial"/>
          <w:sz w:val="22"/>
          <w:szCs w:val="22"/>
        </w:rPr>
        <w:t>. P</w:t>
      </w:r>
      <w:r w:rsidRPr="005B58D0">
        <w:rPr>
          <w:rFonts w:ascii="Arial" w:hAnsi="Arial" w:cs="Arial"/>
          <w:sz w:val="22"/>
          <w:szCs w:val="22"/>
        </w:rPr>
        <w:t xml:space="preserve">lusieurs populations se seraient retrouvées en contact et de ce regroupement hétéroclite serait née la première forme de capoeira, association de luttes et traditions africaines dans un contexte de société coloniale portugaise au Brésil. </w:t>
      </w:r>
    </w:p>
    <w:p w14:paraId="63B96FF8" w14:textId="3E912ADB" w:rsidR="00F23740" w:rsidRPr="005B58D0" w:rsidRDefault="00F23740" w:rsidP="00787CB4">
      <w:pPr>
        <w:pStyle w:val="NormalWeb"/>
        <w:spacing w:before="0" w:beforeAutospacing="0" w:after="0" w:afterAutospacing="0"/>
        <w:ind w:firstLine="360"/>
        <w:jc w:val="both"/>
        <w:rPr>
          <w:rFonts w:ascii="Arial" w:hAnsi="Arial" w:cs="Arial"/>
          <w:sz w:val="22"/>
          <w:szCs w:val="22"/>
        </w:rPr>
      </w:pPr>
      <w:r w:rsidRPr="005B58D0">
        <w:rPr>
          <w:rFonts w:ascii="Arial" w:hAnsi="Arial" w:cs="Arial"/>
          <w:sz w:val="22"/>
          <w:szCs w:val="22"/>
        </w:rPr>
        <w:t>La capoeira exprimerait une forme de rébellion contre la société esclavagiste</w:t>
      </w:r>
      <w:r w:rsidR="00336F1C">
        <w:rPr>
          <w:rFonts w:ascii="Arial" w:hAnsi="Arial" w:cs="Arial"/>
          <w:sz w:val="22"/>
          <w:szCs w:val="22"/>
        </w:rPr>
        <w:t>. L</w:t>
      </w:r>
      <w:r w:rsidRPr="005B58D0">
        <w:rPr>
          <w:rFonts w:ascii="Arial" w:hAnsi="Arial" w:cs="Arial"/>
          <w:sz w:val="22"/>
          <w:szCs w:val="22"/>
        </w:rPr>
        <w:t>es premiers capoeiristes s'entrainaient à lutter en cachant leur art martial sous l'apparence d'un jeu ; ainsi quand les maîtres approchaient, le caractère martial était déguisé par la musique et les chants, le combat se transformant promptement en une sorte de danse en forme de jeu agile qui trompait leur méfiance et les empêchaient de voir le caractère belliqueux de la capoeira. Cette volonté de déguisement</w:t>
      </w:r>
      <w:r w:rsidR="00787CB4">
        <w:rPr>
          <w:rFonts w:ascii="Arial" w:hAnsi="Arial" w:cs="Arial"/>
          <w:sz w:val="22"/>
          <w:szCs w:val="22"/>
        </w:rPr>
        <w:t xml:space="preserve"> </w:t>
      </w:r>
      <w:r w:rsidRPr="005B58D0">
        <w:rPr>
          <w:rFonts w:ascii="Arial" w:hAnsi="Arial" w:cs="Arial"/>
          <w:sz w:val="22"/>
          <w:szCs w:val="22"/>
        </w:rPr>
        <w:t xml:space="preserve">a façonné la capoeira pour lui donner une coloration profondément ambivalente que l'on retrouve toujours aujourd'hui, faisant de la capoeira une pratique entre manifestation culturelle (de par ses chants, sa musicalité et ses codes), lutte traditionnelle ou jeu d'apparence enfantin (mouvements acrobatique, malice). </w:t>
      </w:r>
    </w:p>
    <w:p w14:paraId="7744D084" w14:textId="4A1DD902" w:rsidR="00F23740" w:rsidRDefault="00F23740" w:rsidP="00787CB4">
      <w:pPr>
        <w:pStyle w:val="NormalWeb"/>
        <w:spacing w:before="0" w:beforeAutospacing="0" w:after="0" w:afterAutospacing="0"/>
        <w:ind w:firstLine="360"/>
        <w:jc w:val="both"/>
        <w:rPr>
          <w:rFonts w:ascii="Arial" w:hAnsi="Arial" w:cs="Arial"/>
          <w:sz w:val="22"/>
          <w:szCs w:val="22"/>
        </w:rPr>
      </w:pPr>
      <w:r w:rsidRPr="005B58D0">
        <w:rPr>
          <w:rFonts w:ascii="Arial" w:hAnsi="Arial" w:cs="Arial"/>
          <w:sz w:val="22"/>
          <w:szCs w:val="22"/>
        </w:rPr>
        <w:t>Ce sont les explications les plus souvent émises</w:t>
      </w:r>
      <w:r w:rsidR="00787CB4">
        <w:rPr>
          <w:rFonts w:ascii="Arial" w:hAnsi="Arial" w:cs="Arial"/>
          <w:sz w:val="22"/>
          <w:szCs w:val="22"/>
        </w:rPr>
        <w:t>. D</w:t>
      </w:r>
      <w:r w:rsidRPr="005B58D0">
        <w:rPr>
          <w:rFonts w:ascii="Arial" w:hAnsi="Arial" w:cs="Arial"/>
          <w:sz w:val="22"/>
          <w:szCs w:val="22"/>
        </w:rPr>
        <w:t xml:space="preserve">e nombreux historiens ont cherché à expliquer les circonstances de la naissance de la capoeira mais il semble impossible de le faire d'une manière formelle et tangible. </w:t>
      </w:r>
    </w:p>
    <w:p w14:paraId="761AEB9A" w14:textId="77777777" w:rsidR="00787CB4" w:rsidRDefault="00787CB4" w:rsidP="00787CB4">
      <w:pPr>
        <w:pStyle w:val="NormalWeb"/>
        <w:spacing w:before="0" w:beforeAutospacing="0" w:after="0" w:afterAutospacing="0"/>
        <w:ind w:firstLine="360"/>
        <w:jc w:val="both"/>
        <w:rPr>
          <w:rFonts w:ascii="Arial" w:hAnsi="Arial" w:cs="Arial"/>
          <w:sz w:val="22"/>
          <w:szCs w:val="22"/>
        </w:rPr>
      </w:pPr>
    </w:p>
    <w:p w14:paraId="1F61A6A7" w14:textId="2FEEDDE6" w:rsidR="00787CB4" w:rsidRDefault="00787CB4" w:rsidP="00787CB4">
      <w:pPr>
        <w:pStyle w:val="NormalWeb"/>
        <w:spacing w:before="0" w:beforeAutospacing="0" w:after="0" w:afterAutospacing="0"/>
        <w:ind w:firstLine="360"/>
        <w:jc w:val="both"/>
        <w:rPr>
          <w:rFonts w:ascii="Arial" w:hAnsi="Arial" w:cs="Arial"/>
          <w:sz w:val="22"/>
          <w:szCs w:val="22"/>
        </w:rPr>
      </w:pPr>
    </w:p>
    <w:p w14:paraId="79C37D18" w14:textId="77777777" w:rsidR="00344538" w:rsidRPr="005B58D0" w:rsidRDefault="00344538" w:rsidP="00787CB4">
      <w:pPr>
        <w:pStyle w:val="NormalWeb"/>
        <w:spacing w:before="0" w:beforeAutospacing="0" w:after="0" w:afterAutospacing="0"/>
        <w:ind w:firstLine="360"/>
        <w:jc w:val="both"/>
        <w:rPr>
          <w:rFonts w:ascii="Arial" w:hAnsi="Arial" w:cs="Arial"/>
          <w:sz w:val="22"/>
          <w:szCs w:val="22"/>
        </w:rPr>
      </w:pPr>
    </w:p>
    <w:p w14:paraId="74A7BAB2" w14:textId="77910B92" w:rsidR="00F23740" w:rsidRDefault="00AD6F80" w:rsidP="00787CB4">
      <w:pPr>
        <w:pStyle w:val="Titre3"/>
        <w:spacing w:before="0" w:beforeAutospacing="0" w:after="0" w:afterAutospacing="0"/>
        <w:jc w:val="center"/>
        <w:rPr>
          <w:rStyle w:val="mw-headline"/>
          <w:rFonts w:ascii="Arial" w:hAnsi="Arial" w:cs="Arial"/>
          <w:sz w:val="28"/>
          <w:szCs w:val="28"/>
        </w:rPr>
      </w:pPr>
      <w:r>
        <w:rPr>
          <w:rStyle w:val="mw-headline"/>
          <w:rFonts w:ascii="Arial" w:hAnsi="Arial" w:cs="Arial"/>
          <w:sz w:val="28"/>
          <w:szCs w:val="28"/>
        </w:rPr>
        <w:t xml:space="preserve">2) </w:t>
      </w:r>
      <w:r w:rsidR="00F23740" w:rsidRPr="00787CB4">
        <w:rPr>
          <w:rStyle w:val="mw-headline"/>
          <w:rFonts w:ascii="Arial" w:hAnsi="Arial" w:cs="Arial"/>
          <w:sz w:val="28"/>
          <w:szCs w:val="28"/>
        </w:rPr>
        <w:t>Période post-coloniale</w:t>
      </w:r>
    </w:p>
    <w:p w14:paraId="265A261E" w14:textId="77777777" w:rsidR="00787CB4" w:rsidRPr="00787CB4" w:rsidRDefault="00787CB4" w:rsidP="00787CB4">
      <w:pPr>
        <w:pStyle w:val="Titre3"/>
        <w:spacing w:before="0" w:beforeAutospacing="0" w:after="0" w:afterAutospacing="0"/>
        <w:jc w:val="center"/>
        <w:rPr>
          <w:rFonts w:ascii="Arial" w:hAnsi="Arial" w:cs="Arial"/>
          <w:sz w:val="28"/>
          <w:szCs w:val="28"/>
        </w:rPr>
      </w:pPr>
    </w:p>
    <w:p w14:paraId="29C9C084" w14:textId="77777777" w:rsidR="00787CB4" w:rsidRDefault="00F23740" w:rsidP="00787CB4">
      <w:pPr>
        <w:spacing w:after="0"/>
        <w:jc w:val="center"/>
        <w:rPr>
          <w:rFonts w:ascii="Arial" w:hAnsi="Arial" w:cs="Arial"/>
          <w:i/>
          <w:iCs/>
        </w:rPr>
      </w:pPr>
      <w:r w:rsidRPr="005B58D0">
        <w:rPr>
          <w:rFonts w:ascii="Arial" w:hAnsi="Arial" w:cs="Arial"/>
          <w:noProof/>
          <w:color w:val="0000FF"/>
        </w:rPr>
        <w:drawing>
          <wp:inline distT="0" distB="0" distL="0" distR="0" wp14:anchorId="6671A5A2" wp14:editId="6DFF76DA">
            <wp:extent cx="2377440" cy="1645920"/>
            <wp:effectExtent l="0" t="0" r="3810" b="0"/>
            <wp:docPr id="3" name="Imag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645920"/>
                    </a:xfrm>
                    <a:prstGeom prst="rect">
                      <a:avLst/>
                    </a:prstGeom>
                    <a:noFill/>
                    <a:ln>
                      <a:noFill/>
                    </a:ln>
                  </pic:spPr>
                </pic:pic>
              </a:graphicData>
            </a:graphic>
          </wp:inline>
        </w:drawing>
      </w:r>
    </w:p>
    <w:p w14:paraId="61B225EA" w14:textId="60D338A5" w:rsidR="00F23740" w:rsidRDefault="00F23740" w:rsidP="00787CB4">
      <w:pPr>
        <w:spacing w:after="0"/>
        <w:jc w:val="center"/>
        <w:rPr>
          <w:rFonts w:ascii="Arial" w:hAnsi="Arial" w:cs="Arial"/>
        </w:rPr>
      </w:pPr>
      <w:r w:rsidRPr="005B58D0">
        <w:rPr>
          <w:rFonts w:ascii="Arial" w:hAnsi="Arial" w:cs="Arial"/>
          <w:i/>
          <w:iCs/>
        </w:rPr>
        <w:t>Capoeira ou la danse de la Guerre</w:t>
      </w:r>
      <w:r w:rsidRPr="005B58D0">
        <w:rPr>
          <w:rFonts w:ascii="Arial" w:hAnsi="Arial" w:cs="Arial"/>
        </w:rPr>
        <w:t xml:space="preserve"> par</w:t>
      </w:r>
      <w:r w:rsidR="00787CB4">
        <w:rPr>
          <w:rFonts w:ascii="Arial" w:hAnsi="Arial" w:cs="Arial"/>
        </w:rPr>
        <w:t xml:space="preserve"> J.M. </w:t>
      </w:r>
      <w:proofErr w:type="spellStart"/>
      <w:r w:rsidR="00787CB4">
        <w:rPr>
          <w:rFonts w:ascii="Arial" w:hAnsi="Arial" w:cs="Arial"/>
        </w:rPr>
        <w:t>Rugendas</w:t>
      </w:r>
      <w:proofErr w:type="spellEnd"/>
      <w:r w:rsidR="00787CB4">
        <w:rPr>
          <w:rFonts w:ascii="Arial" w:hAnsi="Arial" w:cs="Arial"/>
        </w:rPr>
        <w:t xml:space="preserve"> – 1835</w:t>
      </w:r>
    </w:p>
    <w:p w14:paraId="041D6339" w14:textId="77777777" w:rsidR="00787CB4" w:rsidRPr="005B58D0" w:rsidRDefault="00787CB4" w:rsidP="00787CB4">
      <w:pPr>
        <w:spacing w:after="0"/>
        <w:jc w:val="center"/>
        <w:rPr>
          <w:rFonts w:ascii="Arial" w:hAnsi="Arial" w:cs="Arial"/>
        </w:rPr>
      </w:pPr>
    </w:p>
    <w:p w14:paraId="1055DB06" w14:textId="0CB6E750" w:rsidR="00AD6F80" w:rsidRDefault="00F23740" w:rsidP="00AD6F80">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 xml:space="preserve">De </w:t>
      </w:r>
      <w:r w:rsidR="00336F1C">
        <w:rPr>
          <w:rFonts w:ascii="Arial" w:hAnsi="Arial" w:cs="Arial"/>
          <w:sz w:val="22"/>
          <w:szCs w:val="22"/>
        </w:rPr>
        <w:t>plus en plus</w:t>
      </w:r>
      <w:r w:rsidRPr="005B58D0">
        <w:rPr>
          <w:rFonts w:ascii="Arial" w:hAnsi="Arial" w:cs="Arial"/>
          <w:sz w:val="22"/>
          <w:szCs w:val="22"/>
        </w:rPr>
        <w:t xml:space="preserve"> connue</w:t>
      </w:r>
      <w:r w:rsidR="00787CB4">
        <w:rPr>
          <w:rFonts w:ascii="Arial" w:hAnsi="Arial" w:cs="Arial"/>
          <w:sz w:val="22"/>
          <w:szCs w:val="22"/>
        </w:rPr>
        <w:t>, la capoeira</w:t>
      </w:r>
      <w:r w:rsidRPr="005B58D0">
        <w:rPr>
          <w:rFonts w:ascii="Arial" w:hAnsi="Arial" w:cs="Arial"/>
          <w:sz w:val="22"/>
          <w:szCs w:val="22"/>
        </w:rPr>
        <w:t xml:space="preserve"> survivra jusqu'à l'indépendance du Brésil en 1822 et l'abolition officielle de l'esclavage mais elle reste</w:t>
      </w:r>
      <w:r w:rsidR="00336F1C">
        <w:rPr>
          <w:rFonts w:ascii="Arial" w:hAnsi="Arial" w:cs="Arial"/>
          <w:sz w:val="22"/>
          <w:szCs w:val="22"/>
        </w:rPr>
        <w:t>ra</w:t>
      </w:r>
      <w:r w:rsidRPr="005B58D0">
        <w:rPr>
          <w:rFonts w:ascii="Arial" w:hAnsi="Arial" w:cs="Arial"/>
          <w:sz w:val="22"/>
          <w:szCs w:val="22"/>
        </w:rPr>
        <w:t xml:space="preserve"> tout de même mal vue par l'autorité qui la considère</w:t>
      </w:r>
      <w:r w:rsidR="00336F1C">
        <w:rPr>
          <w:rFonts w:ascii="Arial" w:hAnsi="Arial" w:cs="Arial"/>
          <w:sz w:val="22"/>
          <w:szCs w:val="22"/>
        </w:rPr>
        <w:t>ra</w:t>
      </w:r>
      <w:r w:rsidRPr="005B58D0">
        <w:rPr>
          <w:rFonts w:ascii="Arial" w:hAnsi="Arial" w:cs="Arial"/>
          <w:sz w:val="22"/>
          <w:szCs w:val="22"/>
        </w:rPr>
        <w:t xml:space="preserve"> comme dangereuse. Elle </w:t>
      </w:r>
      <w:r w:rsidR="00336F1C">
        <w:rPr>
          <w:rFonts w:ascii="Arial" w:hAnsi="Arial" w:cs="Arial"/>
          <w:sz w:val="22"/>
          <w:szCs w:val="22"/>
        </w:rPr>
        <w:t>fut</w:t>
      </w:r>
      <w:r w:rsidRPr="005B58D0">
        <w:rPr>
          <w:rFonts w:ascii="Arial" w:hAnsi="Arial" w:cs="Arial"/>
          <w:sz w:val="22"/>
          <w:szCs w:val="22"/>
        </w:rPr>
        <w:t xml:space="preserve"> utilisée notamment par des brigands et malfrats de tou</w:t>
      </w:r>
      <w:r w:rsidR="00AD6F80">
        <w:rPr>
          <w:rFonts w:ascii="Arial" w:hAnsi="Arial" w:cs="Arial"/>
          <w:sz w:val="22"/>
          <w:szCs w:val="22"/>
        </w:rPr>
        <w:t>s</w:t>
      </w:r>
      <w:r w:rsidRPr="005B58D0">
        <w:rPr>
          <w:rFonts w:ascii="Arial" w:hAnsi="Arial" w:cs="Arial"/>
          <w:sz w:val="22"/>
          <w:szCs w:val="22"/>
        </w:rPr>
        <w:t xml:space="preserve"> genre</w:t>
      </w:r>
      <w:r w:rsidR="00AD6F80">
        <w:rPr>
          <w:rFonts w:ascii="Arial" w:hAnsi="Arial" w:cs="Arial"/>
          <w:sz w:val="22"/>
          <w:szCs w:val="22"/>
        </w:rPr>
        <w:t>s</w:t>
      </w:r>
      <w:r w:rsidRPr="005B58D0">
        <w:rPr>
          <w:rFonts w:ascii="Arial" w:hAnsi="Arial" w:cs="Arial"/>
          <w:sz w:val="22"/>
          <w:szCs w:val="22"/>
        </w:rPr>
        <w:t>, réunis en bandes rivales</w:t>
      </w:r>
      <w:r w:rsidR="00AD6F80">
        <w:rPr>
          <w:rFonts w:ascii="Arial" w:hAnsi="Arial" w:cs="Arial"/>
          <w:sz w:val="22"/>
          <w:szCs w:val="22"/>
        </w:rPr>
        <w:t>. L</w:t>
      </w:r>
      <w:r w:rsidRPr="005B58D0">
        <w:rPr>
          <w:rFonts w:ascii="Arial" w:hAnsi="Arial" w:cs="Arial"/>
          <w:sz w:val="22"/>
          <w:szCs w:val="22"/>
        </w:rPr>
        <w:t xml:space="preserve">a capoeira s'employait dans la rue où les </w:t>
      </w:r>
      <w:r w:rsidR="00336F1C">
        <w:rPr>
          <w:rFonts w:ascii="Arial" w:hAnsi="Arial" w:cs="Arial"/>
          <w:sz w:val="22"/>
          <w:szCs w:val="22"/>
        </w:rPr>
        <w:t>capoeiristes</w:t>
      </w:r>
      <w:r w:rsidRPr="005B58D0">
        <w:rPr>
          <w:rFonts w:ascii="Arial" w:hAnsi="Arial" w:cs="Arial"/>
          <w:sz w:val="22"/>
          <w:szCs w:val="22"/>
        </w:rPr>
        <w:t xml:space="preserve"> causaient des désordres </w:t>
      </w:r>
      <w:r w:rsidR="00336F1C">
        <w:rPr>
          <w:rFonts w:ascii="Arial" w:hAnsi="Arial" w:cs="Arial"/>
          <w:sz w:val="22"/>
          <w:szCs w:val="22"/>
        </w:rPr>
        <w:t>en l’utilisant</w:t>
      </w:r>
      <w:r w:rsidRPr="005B58D0">
        <w:rPr>
          <w:rFonts w:ascii="Arial" w:hAnsi="Arial" w:cs="Arial"/>
          <w:sz w:val="22"/>
          <w:szCs w:val="22"/>
        </w:rPr>
        <w:t xml:space="preserve"> régulièrement pour régler leurs comptes dans des affrontements sanglants.</w:t>
      </w:r>
    </w:p>
    <w:p w14:paraId="0A65678A" w14:textId="5F5BAC85" w:rsidR="00F23740" w:rsidRDefault="00F23740" w:rsidP="00AD6F80">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En 1890, le Brésil créa un délit punissant ceux qui se rend</w:t>
      </w:r>
      <w:r w:rsidR="00AD6F80">
        <w:rPr>
          <w:rFonts w:ascii="Arial" w:hAnsi="Arial" w:cs="Arial"/>
          <w:sz w:val="22"/>
          <w:szCs w:val="22"/>
        </w:rPr>
        <w:t>ai</w:t>
      </w:r>
      <w:r w:rsidRPr="005B58D0">
        <w:rPr>
          <w:rFonts w:ascii="Arial" w:hAnsi="Arial" w:cs="Arial"/>
          <w:sz w:val="22"/>
          <w:szCs w:val="22"/>
        </w:rPr>
        <w:t>ent coupable de l'exercice de la capoeira. Quiconque était surpris à la pratiquer était emprisonné et pouvait être envoyé aux travaux forcés. Ainsi la capoeira est restée publiquement confidentielle pendant plusieurs décennies et ce statut fut intégré dans ses « codes », les capoeiristes étaient anonymes et connus seulement par leur « </w:t>
      </w:r>
      <w:proofErr w:type="spellStart"/>
      <w:r w:rsidRPr="005B58D0">
        <w:rPr>
          <w:rFonts w:ascii="Arial" w:hAnsi="Arial" w:cs="Arial"/>
          <w:i/>
          <w:iCs/>
          <w:sz w:val="22"/>
          <w:szCs w:val="22"/>
        </w:rPr>
        <w:t>apelido</w:t>
      </w:r>
      <w:proofErr w:type="spellEnd"/>
      <w:r w:rsidRPr="005B58D0">
        <w:rPr>
          <w:rFonts w:ascii="Arial" w:hAnsi="Arial" w:cs="Arial"/>
          <w:sz w:val="22"/>
          <w:szCs w:val="22"/>
        </w:rPr>
        <w:t> » (surnom</w:t>
      </w:r>
      <w:r w:rsidR="0017628F" w:rsidRPr="005B58D0">
        <w:rPr>
          <w:rFonts w:ascii="Arial" w:hAnsi="Arial" w:cs="Arial"/>
          <w:sz w:val="22"/>
          <w:szCs w:val="22"/>
        </w:rPr>
        <w:t>)</w:t>
      </w:r>
    </w:p>
    <w:p w14:paraId="1B58762C" w14:textId="2BBA4748" w:rsidR="00787CB4" w:rsidRDefault="00787CB4" w:rsidP="005B58D0">
      <w:pPr>
        <w:pStyle w:val="NormalWeb"/>
        <w:spacing w:before="0" w:beforeAutospacing="0" w:after="0" w:afterAutospacing="0"/>
        <w:jc w:val="both"/>
        <w:rPr>
          <w:rFonts w:ascii="Arial" w:hAnsi="Arial" w:cs="Arial"/>
          <w:sz w:val="22"/>
          <w:szCs w:val="22"/>
        </w:rPr>
      </w:pPr>
    </w:p>
    <w:p w14:paraId="244D7212" w14:textId="5BA2F8EE" w:rsidR="00787CB4" w:rsidRDefault="00787CB4" w:rsidP="005B58D0">
      <w:pPr>
        <w:pStyle w:val="NormalWeb"/>
        <w:spacing w:before="0" w:beforeAutospacing="0" w:after="0" w:afterAutospacing="0"/>
        <w:jc w:val="both"/>
        <w:rPr>
          <w:rFonts w:ascii="Arial" w:hAnsi="Arial" w:cs="Arial"/>
          <w:sz w:val="22"/>
          <w:szCs w:val="22"/>
        </w:rPr>
      </w:pPr>
    </w:p>
    <w:p w14:paraId="16349C01" w14:textId="77777777" w:rsidR="00344538" w:rsidRPr="005B58D0" w:rsidRDefault="00344538" w:rsidP="005B58D0">
      <w:pPr>
        <w:pStyle w:val="NormalWeb"/>
        <w:spacing w:before="0" w:beforeAutospacing="0" w:after="0" w:afterAutospacing="0"/>
        <w:jc w:val="both"/>
        <w:rPr>
          <w:rFonts w:ascii="Arial" w:hAnsi="Arial" w:cs="Arial"/>
          <w:sz w:val="22"/>
          <w:szCs w:val="22"/>
        </w:rPr>
      </w:pPr>
    </w:p>
    <w:p w14:paraId="6F41D154" w14:textId="04EE8AE7" w:rsidR="00F23740" w:rsidRPr="00787CB4" w:rsidRDefault="00AD6F80" w:rsidP="00787CB4">
      <w:pPr>
        <w:pStyle w:val="Titre3"/>
        <w:spacing w:before="0" w:beforeAutospacing="0" w:after="0" w:afterAutospacing="0"/>
        <w:jc w:val="center"/>
        <w:rPr>
          <w:rFonts w:ascii="Arial" w:hAnsi="Arial" w:cs="Arial"/>
          <w:sz w:val="28"/>
          <w:szCs w:val="28"/>
        </w:rPr>
      </w:pPr>
      <w:r>
        <w:rPr>
          <w:rStyle w:val="mw-headline"/>
          <w:rFonts w:ascii="Arial" w:hAnsi="Arial" w:cs="Arial"/>
          <w:sz w:val="28"/>
          <w:szCs w:val="28"/>
        </w:rPr>
        <w:t xml:space="preserve">3) </w:t>
      </w:r>
      <w:r w:rsidR="00F23740" w:rsidRPr="00787CB4">
        <w:rPr>
          <w:rStyle w:val="mw-headline"/>
          <w:rFonts w:ascii="Arial" w:hAnsi="Arial" w:cs="Arial"/>
          <w:sz w:val="28"/>
          <w:szCs w:val="28"/>
        </w:rPr>
        <w:t xml:space="preserve">Début du </w:t>
      </w:r>
      <w:r w:rsidR="00F23740" w:rsidRPr="00787CB4">
        <w:rPr>
          <w:rStyle w:val="romain"/>
          <w:rFonts w:ascii="Arial" w:hAnsi="Arial" w:cs="Arial"/>
          <w:sz w:val="28"/>
          <w:szCs w:val="28"/>
        </w:rPr>
        <w:t>XX</w:t>
      </w:r>
      <w:r w:rsidR="00F23740" w:rsidRPr="00787CB4">
        <w:rPr>
          <w:rStyle w:val="mw-headline"/>
          <w:rFonts w:ascii="Arial" w:hAnsi="Arial" w:cs="Arial"/>
          <w:sz w:val="28"/>
          <w:szCs w:val="28"/>
          <w:vertAlign w:val="superscript"/>
        </w:rPr>
        <w:t>e</w:t>
      </w:r>
      <w:r w:rsidR="00F23740" w:rsidRPr="00787CB4">
        <w:rPr>
          <w:rStyle w:val="mw-headline"/>
          <w:rFonts w:ascii="Arial" w:hAnsi="Arial" w:cs="Arial"/>
          <w:sz w:val="28"/>
          <w:szCs w:val="28"/>
        </w:rPr>
        <w:t> siècle</w:t>
      </w:r>
    </w:p>
    <w:p w14:paraId="71FA814F" w14:textId="77777777" w:rsidR="00AD6F80" w:rsidRDefault="00AD6F80" w:rsidP="005B58D0">
      <w:pPr>
        <w:pStyle w:val="NormalWeb"/>
        <w:spacing w:before="0" w:beforeAutospacing="0" w:after="0" w:afterAutospacing="0"/>
        <w:jc w:val="both"/>
        <w:rPr>
          <w:rFonts w:ascii="Arial" w:hAnsi="Arial" w:cs="Arial"/>
          <w:sz w:val="22"/>
          <w:szCs w:val="22"/>
        </w:rPr>
      </w:pPr>
    </w:p>
    <w:p w14:paraId="507DFB52" w14:textId="77777777" w:rsidR="00AD6F80" w:rsidRDefault="00F23740" w:rsidP="00AD6F80">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 xml:space="preserve">Au début du </w:t>
      </w:r>
      <w:r w:rsidRPr="005B58D0">
        <w:rPr>
          <w:rStyle w:val="romain"/>
          <w:rFonts w:ascii="Arial" w:hAnsi="Arial" w:cs="Arial"/>
          <w:sz w:val="22"/>
          <w:szCs w:val="22"/>
        </w:rPr>
        <w:t>XX</w:t>
      </w:r>
      <w:r w:rsidRPr="005B58D0">
        <w:rPr>
          <w:rFonts w:ascii="Arial" w:hAnsi="Arial" w:cs="Arial"/>
          <w:sz w:val="22"/>
          <w:szCs w:val="22"/>
          <w:vertAlign w:val="superscript"/>
        </w:rPr>
        <w:t>e</w:t>
      </w:r>
      <w:r w:rsidRPr="005B58D0">
        <w:rPr>
          <w:rFonts w:ascii="Arial" w:hAnsi="Arial" w:cs="Arial"/>
          <w:sz w:val="22"/>
          <w:szCs w:val="22"/>
        </w:rPr>
        <w:t xml:space="preserve"> siècle la capoeira gagnant de plus en plus en popularité, elle se démocratisa et gagna en respectabilité. Elle fut soutenue par de nombreux artistes, penseurs et hommes publics brésiliens qui commencèrent à émettre la possibilité d'en faire une des nombreuses manifestations populaires et culturelles brésiliennes reconnues nationalement. </w:t>
      </w:r>
    </w:p>
    <w:p w14:paraId="1C456E8C" w14:textId="207E7F85" w:rsidR="00F23740" w:rsidRPr="005B58D0" w:rsidRDefault="00F23740" w:rsidP="00AD6F80">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Dans les</w:t>
      </w:r>
      <w:r w:rsidR="00AD6F80">
        <w:rPr>
          <w:rFonts w:ascii="Arial" w:hAnsi="Arial" w:cs="Arial"/>
          <w:sz w:val="22"/>
          <w:szCs w:val="22"/>
        </w:rPr>
        <w:t xml:space="preserve"> années 1930</w:t>
      </w:r>
      <w:r w:rsidRPr="005B58D0">
        <w:rPr>
          <w:rFonts w:ascii="Arial" w:hAnsi="Arial" w:cs="Arial"/>
          <w:sz w:val="22"/>
          <w:szCs w:val="22"/>
        </w:rPr>
        <w:t>, Manuel dos Reis Machado fonde la première école de capoeira qu'il appelle le « </w:t>
      </w:r>
      <w:r w:rsidRPr="005B58D0">
        <w:rPr>
          <w:rFonts w:ascii="Arial" w:hAnsi="Arial" w:cs="Arial"/>
          <w:i/>
          <w:iCs/>
          <w:sz w:val="22"/>
          <w:szCs w:val="22"/>
        </w:rPr>
        <w:t xml:space="preserve">Centro de Cultura </w:t>
      </w:r>
      <w:proofErr w:type="spellStart"/>
      <w:r w:rsidRPr="005B58D0">
        <w:rPr>
          <w:rFonts w:ascii="Arial" w:hAnsi="Arial" w:cs="Arial"/>
          <w:i/>
          <w:iCs/>
          <w:sz w:val="22"/>
          <w:szCs w:val="22"/>
        </w:rPr>
        <w:t>Fisica</w:t>
      </w:r>
      <w:proofErr w:type="spellEnd"/>
      <w:r w:rsidRPr="005B58D0">
        <w:rPr>
          <w:rFonts w:ascii="Arial" w:hAnsi="Arial" w:cs="Arial"/>
          <w:i/>
          <w:iCs/>
          <w:sz w:val="22"/>
          <w:szCs w:val="22"/>
        </w:rPr>
        <w:t xml:space="preserve"> e Capoeira </w:t>
      </w:r>
      <w:proofErr w:type="spellStart"/>
      <w:r w:rsidRPr="005B58D0">
        <w:rPr>
          <w:rFonts w:ascii="Arial" w:hAnsi="Arial" w:cs="Arial"/>
          <w:i/>
          <w:iCs/>
          <w:sz w:val="22"/>
          <w:szCs w:val="22"/>
        </w:rPr>
        <w:t>Regional</w:t>
      </w:r>
      <w:proofErr w:type="spellEnd"/>
      <w:r w:rsidRPr="005B58D0">
        <w:rPr>
          <w:rFonts w:ascii="Arial" w:hAnsi="Arial" w:cs="Arial"/>
          <w:sz w:val="22"/>
          <w:szCs w:val="22"/>
        </w:rPr>
        <w:t> </w:t>
      </w:r>
      <w:proofErr w:type="gramStart"/>
      <w:r w:rsidRPr="005B58D0">
        <w:rPr>
          <w:rFonts w:ascii="Arial" w:hAnsi="Arial" w:cs="Arial"/>
          <w:sz w:val="22"/>
          <w:szCs w:val="22"/>
        </w:rPr>
        <w:t xml:space="preserve">» </w:t>
      </w:r>
      <w:r w:rsidR="0017628F" w:rsidRPr="005B58D0">
        <w:rPr>
          <w:rFonts w:ascii="Arial" w:hAnsi="Arial" w:cs="Arial"/>
          <w:sz w:val="22"/>
          <w:szCs w:val="22"/>
        </w:rPr>
        <w:t>.</w:t>
      </w:r>
      <w:proofErr w:type="gramEnd"/>
      <w:r w:rsidRPr="005B58D0">
        <w:rPr>
          <w:rFonts w:ascii="Arial" w:hAnsi="Arial" w:cs="Arial"/>
          <w:sz w:val="22"/>
          <w:szCs w:val="22"/>
        </w:rPr>
        <w:t xml:space="preserve"> Ce fait est singulier car à l'époque la capoeira ne s'apprend que dans la rue et dans l'instant du combat</w:t>
      </w:r>
      <w:r w:rsidR="00344538">
        <w:rPr>
          <w:rFonts w:ascii="Arial" w:hAnsi="Arial" w:cs="Arial"/>
          <w:sz w:val="22"/>
          <w:szCs w:val="22"/>
        </w:rPr>
        <w:t>. S</w:t>
      </w:r>
      <w:r w:rsidRPr="005B58D0">
        <w:rPr>
          <w:rFonts w:ascii="Arial" w:hAnsi="Arial" w:cs="Arial"/>
          <w:sz w:val="22"/>
          <w:szCs w:val="22"/>
        </w:rPr>
        <w:t xml:space="preserve">'entrainer à la capoeira dans une salle avec des entrainements codifiés </w:t>
      </w:r>
      <w:r w:rsidR="00344538">
        <w:rPr>
          <w:rFonts w:ascii="Arial" w:hAnsi="Arial" w:cs="Arial"/>
          <w:sz w:val="22"/>
          <w:szCs w:val="22"/>
        </w:rPr>
        <w:t>est</w:t>
      </w:r>
      <w:r w:rsidRPr="005B58D0">
        <w:rPr>
          <w:rFonts w:ascii="Arial" w:hAnsi="Arial" w:cs="Arial"/>
          <w:sz w:val="22"/>
          <w:szCs w:val="22"/>
        </w:rPr>
        <w:t xml:space="preserve"> nouveau et préfigure les multiples académies qui vont se créer par la suite. Un de ses souhaits </w:t>
      </w:r>
      <w:r w:rsidR="00AD6F80">
        <w:rPr>
          <w:rFonts w:ascii="Arial" w:hAnsi="Arial" w:cs="Arial"/>
          <w:sz w:val="22"/>
          <w:szCs w:val="22"/>
        </w:rPr>
        <w:t>était</w:t>
      </w:r>
      <w:r w:rsidRPr="005B58D0">
        <w:rPr>
          <w:rFonts w:ascii="Arial" w:hAnsi="Arial" w:cs="Arial"/>
          <w:sz w:val="22"/>
          <w:szCs w:val="22"/>
        </w:rPr>
        <w:t xml:space="preserve"> aussi de nettoyer l'image de la capoeira en la dissociant du banditisme et des problèmes de délinquance de la société brésilienne de l'époque. Pour cela, il n'accept</w:t>
      </w:r>
      <w:r w:rsidR="00344538">
        <w:rPr>
          <w:rFonts w:ascii="Arial" w:hAnsi="Arial" w:cs="Arial"/>
          <w:sz w:val="22"/>
          <w:szCs w:val="22"/>
        </w:rPr>
        <w:t>a</w:t>
      </w:r>
      <w:r w:rsidRPr="005B58D0">
        <w:rPr>
          <w:rFonts w:ascii="Arial" w:hAnsi="Arial" w:cs="Arial"/>
          <w:sz w:val="22"/>
          <w:szCs w:val="22"/>
        </w:rPr>
        <w:t xml:space="preserve"> dans son académie que des individus pouvant certifier d'un travail ou d'un statut honnête : ainsi la première génération d'élèves se trouv</w:t>
      </w:r>
      <w:r w:rsidR="00344538">
        <w:rPr>
          <w:rFonts w:ascii="Arial" w:hAnsi="Arial" w:cs="Arial"/>
          <w:sz w:val="22"/>
          <w:szCs w:val="22"/>
        </w:rPr>
        <w:t>a</w:t>
      </w:r>
      <w:r w:rsidRPr="005B58D0">
        <w:rPr>
          <w:rFonts w:ascii="Arial" w:hAnsi="Arial" w:cs="Arial"/>
          <w:sz w:val="22"/>
          <w:szCs w:val="22"/>
        </w:rPr>
        <w:t xml:space="preserve"> être en majorité des jeunes blancs aisés et de bonne famille ce qui à l'époque était une forme de respectabilité. </w:t>
      </w:r>
    </w:p>
    <w:p w14:paraId="2EAEB74B" w14:textId="76B29FB6" w:rsidR="00F23740" w:rsidRPr="005B58D0" w:rsidRDefault="00F23740" w:rsidP="00AD6F80">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 xml:space="preserve">En 1952, Mestre </w:t>
      </w:r>
      <w:proofErr w:type="spellStart"/>
      <w:r w:rsidRPr="005B58D0">
        <w:rPr>
          <w:rFonts w:ascii="Arial" w:hAnsi="Arial" w:cs="Arial"/>
          <w:sz w:val="22"/>
          <w:szCs w:val="22"/>
        </w:rPr>
        <w:t>Bimba</w:t>
      </w:r>
      <w:proofErr w:type="spellEnd"/>
      <w:r w:rsidRPr="005B58D0">
        <w:rPr>
          <w:rFonts w:ascii="Arial" w:hAnsi="Arial" w:cs="Arial"/>
          <w:sz w:val="22"/>
          <w:szCs w:val="22"/>
        </w:rPr>
        <w:t xml:space="preserve"> réussit à attirer l'attention du président brésilien de l'époque et fera une démonstration à la suite de laquelle le président affirmera que la capoeira est le « véritable sport national ».</w:t>
      </w:r>
    </w:p>
    <w:p w14:paraId="3207B8BC" w14:textId="43A0FA77" w:rsidR="00F23740" w:rsidRPr="005B58D0" w:rsidRDefault="00F23740" w:rsidP="00AD6F80">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 xml:space="preserve">Totalement à </w:t>
      </w:r>
      <w:r w:rsidR="00AD6F80" w:rsidRPr="005B58D0">
        <w:rPr>
          <w:rFonts w:ascii="Arial" w:hAnsi="Arial" w:cs="Arial"/>
          <w:sz w:val="22"/>
          <w:szCs w:val="22"/>
        </w:rPr>
        <w:t>contre-pied</w:t>
      </w:r>
      <w:r w:rsidRPr="005B58D0">
        <w:rPr>
          <w:rFonts w:ascii="Arial" w:hAnsi="Arial" w:cs="Arial"/>
          <w:sz w:val="22"/>
          <w:szCs w:val="22"/>
        </w:rPr>
        <w:t xml:space="preserve"> de Mestre </w:t>
      </w:r>
      <w:proofErr w:type="spellStart"/>
      <w:r w:rsidRPr="005B58D0">
        <w:rPr>
          <w:rFonts w:ascii="Arial" w:hAnsi="Arial" w:cs="Arial"/>
          <w:sz w:val="22"/>
          <w:szCs w:val="22"/>
        </w:rPr>
        <w:t>Bimba</w:t>
      </w:r>
      <w:proofErr w:type="spellEnd"/>
      <w:r w:rsidRPr="005B58D0">
        <w:rPr>
          <w:rFonts w:ascii="Arial" w:hAnsi="Arial" w:cs="Arial"/>
          <w:sz w:val="22"/>
          <w:szCs w:val="22"/>
        </w:rPr>
        <w:t xml:space="preserve">, Vicente Ferreira </w:t>
      </w:r>
      <w:proofErr w:type="spellStart"/>
      <w:r w:rsidRPr="005B58D0">
        <w:rPr>
          <w:rFonts w:ascii="Arial" w:hAnsi="Arial" w:cs="Arial"/>
          <w:sz w:val="22"/>
          <w:szCs w:val="22"/>
        </w:rPr>
        <w:t>Pastinha</w:t>
      </w:r>
      <w:proofErr w:type="spellEnd"/>
      <w:r w:rsidRPr="005B58D0">
        <w:rPr>
          <w:rFonts w:ascii="Arial" w:hAnsi="Arial" w:cs="Arial"/>
          <w:sz w:val="22"/>
          <w:szCs w:val="22"/>
        </w:rPr>
        <w:t xml:space="preserve"> incarnera le courant qui souhaite conserver dans une certaine mesure la capoeira traditionnelle, et sera appelée « </w:t>
      </w:r>
      <w:r w:rsidRPr="005B58D0">
        <w:rPr>
          <w:rFonts w:ascii="Arial" w:hAnsi="Arial" w:cs="Arial"/>
          <w:i/>
          <w:iCs/>
          <w:sz w:val="22"/>
          <w:szCs w:val="22"/>
        </w:rPr>
        <w:t>Capoeira Angola</w:t>
      </w:r>
      <w:r w:rsidRPr="005B58D0">
        <w:rPr>
          <w:rFonts w:ascii="Arial" w:hAnsi="Arial" w:cs="Arial"/>
          <w:sz w:val="22"/>
          <w:szCs w:val="22"/>
        </w:rPr>
        <w:t> ». Il fonde en 1941 le « </w:t>
      </w:r>
      <w:r w:rsidRPr="005B58D0">
        <w:rPr>
          <w:rFonts w:ascii="Arial" w:hAnsi="Arial" w:cs="Arial"/>
          <w:i/>
          <w:iCs/>
          <w:sz w:val="22"/>
          <w:szCs w:val="22"/>
        </w:rPr>
        <w:t xml:space="preserve">Centro </w:t>
      </w:r>
      <w:proofErr w:type="spellStart"/>
      <w:r w:rsidRPr="005B58D0">
        <w:rPr>
          <w:rFonts w:ascii="Arial" w:hAnsi="Arial" w:cs="Arial"/>
          <w:i/>
          <w:iCs/>
          <w:sz w:val="22"/>
          <w:szCs w:val="22"/>
        </w:rPr>
        <w:t>Esportivo</w:t>
      </w:r>
      <w:proofErr w:type="spellEnd"/>
      <w:r w:rsidRPr="005B58D0">
        <w:rPr>
          <w:rFonts w:ascii="Arial" w:hAnsi="Arial" w:cs="Arial"/>
          <w:i/>
          <w:iCs/>
          <w:sz w:val="22"/>
          <w:szCs w:val="22"/>
        </w:rPr>
        <w:t xml:space="preserve"> de Capoeira Angola</w:t>
      </w:r>
      <w:r w:rsidRPr="005B58D0">
        <w:rPr>
          <w:rFonts w:ascii="Arial" w:hAnsi="Arial" w:cs="Arial"/>
          <w:sz w:val="22"/>
          <w:szCs w:val="22"/>
        </w:rPr>
        <w:t xml:space="preserve"> » à Salvador pour développer son travail et protéger la tradition. </w:t>
      </w:r>
    </w:p>
    <w:p w14:paraId="6D46E4BA" w14:textId="7B518829" w:rsidR="00F23740" w:rsidRDefault="00F23740" w:rsidP="00AD6F80">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 xml:space="preserve">En 1940, à la suite de tous ces développements, la capoeira quittait l'illégalité quand la loi d'interdiction de la capoeira fut abrogée. </w:t>
      </w:r>
      <w:r w:rsidR="00AD6F80">
        <w:rPr>
          <w:rFonts w:ascii="Arial" w:hAnsi="Arial" w:cs="Arial"/>
          <w:sz w:val="22"/>
          <w:szCs w:val="22"/>
        </w:rPr>
        <w:t>L</w:t>
      </w:r>
      <w:r w:rsidRPr="005B58D0">
        <w:rPr>
          <w:rFonts w:ascii="Arial" w:hAnsi="Arial" w:cs="Arial"/>
          <w:sz w:val="22"/>
          <w:szCs w:val="22"/>
        </w:rPr>
        <w:t xml:space="preserve">a capoeira </w:t>
      </w:r>
      <w:r w:rsidR="00AD6F80">
        <w:rPr>
          <w:rFonts w:ascii="Arial" w:hAnsi="Arial" w:cs="Arial"/>
          <w:sz w:val="22"/>
          <w:szCs w:val="22"/>
        </w:rPr>
        <w:t>sortit de sa</w:t>
      </w:r>
      <w:r w:rsidRPr="005B58D0">
        <w:rPr>
          <w:rFonts w:ascii="Arial" w:hAnsi="Arial" w:cs="Arial"/>
          <w:sz w:val="22"/>
          <w:szCs w:val="22"/>
        </w:rPr>
        <w:t xml:space="preserve"> relative clandestinité et s'affirm</w:t>
      </w:r>
      <w:r w:rsidR="00AD6F80">
        <w:rPr>
          <w:rFonts w:ascii="Arial" w:hAnsi="Arial" w:cs="Arial"/>
          <w:sz w:val="22"/>
          <w:szCs w:val="22"/>
        </w:rPr>
        <w:t>a peu à peu</w:t>
      </w:r>
      <w:r w:rsidRPr="005B58D0">
        <w:rPr>
          <w:rFonts w:ascii="Arial" w:hAnsi="Arial" w:cs="Arial"/>
          <w:sz w:val="22"/>
          <w:szCs w:val="22"/>
        </w:rPr>
        <w:t xml:space="preserve"> comme une des activités sportives les plus pratiquées par les brésiliens avec le football, le volleyball et le jiu-jitsu brésilien. </w:t>
      </w:r>
    </w:p>
    <w:p w14:paraId="01E176C6" w14:textId="77777777" w:rsidR="00344538" w:rsidRDefault="00344538" w:rsidP="00AD6F80">
      <w:pPr>
        <w:pStyle w:val="NormalWeb"/>
        <w:spacing w:before="0" w:beforeAutospacing="0" w:after="0" w:afterAutospacing="0"/>
        <w:ind w:firstLine="708"/>
        <w:jc w:val="both"/>
        <w:rPr>
          <w:rFonts w:ascii="Arial" w:hAnsi="Arial" w:cs="Arial"/>
          <w:sz w:val="22"/>
          <w:szCs w:val="22"/>
        </w:rPr>
      </w:pPr>
    </w:p>
    <w:p w14:paraId="19BE4FF3" w14:textId="77777777" w:rsidR="00FD5A42" w:rsidRPr="005B58D0" w:rsidRDefault="00FD5A42" w:rsidP="00AD6F80">
      <w:pPr>
        <w:pStyle w:val="NormalWeb"/>
        <w:spacing w:before="0" w:beforeAutospacing="0" w:after="0" w:afterAutospacing="0"/>
        <w:ind w:firstLine="708"/>
        <w:jc w:val="both"/>
        <w:rPr>
          <w:rFonts w:ascii="Arial" w:hAnsi="Arial" w:cs="Arial"/>
          <w:sz w:val="22"/>
          <w:szCs w:val="22"/>
        </w:rPr>
      </w:pPr>
    </w:p>
    <w:p w14:paraId="2E5B55ED" w14:textId="4196305E" w:rsidR="00FD5A42" w:rsidRDefault="00FD5A42" w:rsidP="005B58D0">
      <w:pPr>
        <w:pStyle w:val="Titre3"/>
        <w:spacing w:before="0" w:beforeAutospacing="0" w:after="0" w:afterAutospacing="0"/>
        <w:jc w:val="both"/>
        <w:rPr>
          <w:rStyle w:val="mw-headline"/>
          <w:rFonts w:ascii="Arial" w:hAnsi="Arial" w:cs="Arial"/>
          <w:b w:val="0"/>
          <w:bCs w:val="0"/>
          <w:sz w:val="22"/>
          <w:szCs w:val="22"/>
        </w:rPr>
      </w:pPr>
    </w:p>
    <w:p w14:paraId="39CA66F5" w14:textId="24DCA98F" w:rsidR="00344538" w:rsidRDefault="00344538" w:rsidP="005B58D0">
      <w:pPr>
        <w:pStyle w:val="Titre3"/>
        <w:spacing w:before="0" w:beforeAutospacing="0" w:after="0" w:afterAutospacing="0"/>
        <w:jc w:val="both"/>
        <w:rPr>
          <w:rStyle w:val="mw-headline"/>
          <w:rFonts w:ascii="Arial" w:hAnsi="Arial" w:cs="Arial"/>
          <w:b w:val="0"/>
          <w:bCs w:val="0"/>
          <w:sz w:val="22"/>
          <w:szCs w:val="22"/>
        </w:rPr>
      </w:pPr>
    </w:p>
    <w:p w14:paraId="4061A3A6" w14:textId="7CCFE2D4" w:rsidR="00344538" w:rsidRDefault="00344538" w:rsidP="005B58D0">
      <w:pPr>
        <w:pStyle w:val="Titre3"/>
        <w:spacing w:before="0" w:beforeAutospacing="0" w:after="0" w:afterAutospacing="0"/>
        <w:jc w:val="both"/>
        <w:rPr>
          <w:rStyle w:val="mw-headline"/>
          <w:rFonts w:ascii="Arial" w:hAnsi="Arial" w:cs="Arial"/>
          <w:b w:val="0"/>
          <w:bCs w:val="0"/>
          <w:sz w:val="22"/>
          <w:szCs w:val="22"/>
        </w:rPr>
      </w:pPr>
    </w:p>
    <w:p w14:paraId="4E3DE2D0" w14:textId="77777777" w:rsidR="00344538" w:rsidRDefault="00344538" w:rsidP="005B58D0">
      <w:pPr>
        <w:pStyle w:val="Titre3"/>
        <w:spacing w:before="0" w:beforeAutospacing="0" w:after="0" w:afterAutospacing="0"/>
        <w:jc w:val="both"/>
        <w:rPr>
          <w:rStyle w:val="mw-headline"/>
          <w:rFonts w:ascii="Arial" w:hAnsi="Arial" w:cs="Arial"/>
          <w:b w:val="0"/>
          <w:bCs w:val="0"/>
          <w:sz w:val="22"/>
          <w:szCs w:val="22"/>
        </w:rPr>
      </w:pPr>
    </w:p>
    <w:p w14:paraId="53C1AB01" w14:textId="1C409C9C" w:rsidR="00F23740" w:rsidRPr="00FD5A42" w:rsidRDefault="00FD5A42" w:rsidP="00FD5A42">
      <w:pPr>
        <w:pStyle w:val="Titre3"/>
        <w:spacing w:before="0" w:beforeAutospacing="0" w:after="0" w:afterAutospacing="0"/>
        <w:jc w:val="center"/>
        <w:rPr>
          <w:rFonts w:ascii="Arial" w:hAnsi="Arial" w:cs="Arial"/>
          <w:sz w:val="28"/>
          <w:szCs w:val="28"/>
        </w:rPr>
      </w:pPr>
      <w:r>
        <w:rPr>
          <w:rStyle w:val="mw-headline"/>
          <w:rFonts w:ascii="Arial" w:hAnsi="Arial" w:cs="Arial"/>
          <w:sz w:val="28"/>
          <w:szCs w:val="28"/>
        </w:rPr>
        <w:lastRenderedPageBreak/>
        <w:t xml:space="preserve">4) </w:t>
      </w:r>
      <w:r w:rsidR="00F23740" w:rsidRPr="00FD5A42">
        <w:rPr>
          <w:rStyle w:val="mw-headline"/>
          <w:rFonts w:ascii="Arial" w:hAnsi="Arial" w:cs="Arial"/>
          <w:sz w:val="28"/>
          <w:szCs w:val="28"/>
        </w:rPr>
        <w:t>La capoeira de nos jours</w:t>
      </w:r>
    </w:p>
    <w:p w14:paraId="727ADAD4" w14:textId="77777777" w:rsidR="00FD5A42" w:rsidRDefault="00FD5A42" w:rsidP="005B58D0">
      <w:pPr>
        <w:pStyle w:val="NormalWeb"/>
        <w:spacing w:before="0" w:beforeAutospacing="0" w:after="0" w:afterAutospacing="0"/>
        <w:jc w:val="both"/>
        <w:rPr>
          <w:rFonts w:ascii="Arial" w:hAnsi="Arial" w:cs="Arial"/>
          <w:sz w:val="22"/>
          <w:szCs w:val="22"/>
        </w:rPr>
      </w:pPr>
    </w:p>
    <w:p w14:paraId="05F54E0D" w14:textId="77777777" w:rsidR="00FD5A42" w:rsidRDefault="00F23740" w:rsidP="00FD5A42">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Avec l'essor de la capoeira, le Brésil a vu apparaître de nombreux groupes partout sur le territoire. Les</w:t>
      </w:r>
      <w:r w:rsidR="00FD5A42">
        <w:rPr>
          <w:rFonts w:ascii="Arial" w:hAnsi="Arial" w:cs="Arial"/>
          <w:sz w:val="22"/>
          <w:szCs w:val="22"/>
        </w:rPr>
        <w:t xml:space="preserve"> années 1970</w:t>
      </w:r>
      <w:r w:rsidRPr="005B58D0">
        <w:rPr>
          <w:rFonts w:ascii="Arial" w:hAnsi="Arial" w:cs="Arial"/>
          <w:sz w:val="22"/>
          <w:szCs w:val="22"/>
        </w:rPr>
        <w:t xml:space="preserve"> marquèrent la période du début de l'expansion de la capoeira avec des maîtres, professeurs ou pratiquants s'installant partout dans le monde (principalement aux États-Unis et en Europe). </w:t>
      </w:r>
    </w:p>
    <w:p w14:paraId="47CA33E2" w14:textId="0BEC5E96" w:rsidR="00F23740" w:rsidRPr="005B58D0" w:rsidRDefault="00F23740" w:rsidP="00FD5A42">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 xml:space="preserve">Présente dans la plupart des grandes villes de nombreux pays, elle séduit beaucoup de personnes attirées par son côté spectaculaire, sa musicalité et l'énergie qui est dégagée lors de ses représentations. </w:t>
      </w:r>
    </w:p>
    <w:p w14:paraId="33353BDF" w14:textId="2EC00CFC" w:rsidR="00F23740" w:rsidRDefault="00F23740" w:rsidP="00FD5A42">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 xml:space="preserve">Au niveau international, la discipline de la capoeira est majoritairement organisée en groupes, eux-mêmes composés d'académies et d'écoles. Chaque groupe possède ses propres aspirations, pratiques et coutumes, tout en conservant la base culturelle commune de la discipline. Ces différences expliquent en partie l'absence d'une fédération qui pourrait représenter la capoeira nationalement ou internationalement. </w:t>
      </w:r>
    </w:p>
    <w:p w14:paraId="18BEE53C" w14:textId="6E6CDF6C" w:rsidR="00FD5A42" w:rsidRDefault="00FD5A42" w:rsidP="00FD5A42">
      <w:pPr>
        <w:pStyle w:val="NormalWeb"/>
        <w:spacing w:before="0" w:beforeAutospacing="0" w:after="0" w:afterAutospacing="0"/>
        <w:ind w:firstLine="708"/>
        <w:jc w:val="both"/>
        <w:rPr>
          <w:rFonts w:ascii="Arial" w:hAnsi="Arial" w:cs="Arial"/>
          <w:sz w:val="22"/>
          <w:szCs w:val="22"/>
        </w:rPr>
      </w:pPr>
    </w:p>
    <w:p w14:paraId="61C42E04" w14:textId="77777777" w:rsidR="00FD5A42" w:rsidRPr="005B58D0" w:rsidRDefault="00FD5A42" w:rsidP="00FD5A42">
      <w:pPr>
        <w:pStyle w:val="NormalWeb"/>
        <w:spacing w:before="0" w:beforeAutospacing="0" w:after="0" w:afterAutospacing="0"/>
        <w:ind w:firstLine="708"/>
        <w:jc w:val="both"/>
        <w:rPr>
          <w:rFonts w:ascii="Arial" w:hAnsi="Arial" w:cs="Arial"/>
          <w:sz w:val="22"/>
          <w:szCs w:val="22"/>
        </w:rPr>
      </w:pPr>
    </w:p>
    <w:p w14:paraId="1C469A87" w14:textId="45817E81" w:rsidR="00F23740" w:rsidRDefault="00FD5A42" w:rsidP="00FD5A42">
      <w:pPr>
        <w:pStyle w:val="Titre2"/>
        <w:spacing w:before="0" w:beforeAutospacing="0" w:after="0" w:afterAutospacing="0"/>
        <w:jc w:val="center"/>
        <w:rPr>
          <w:rStyle w:val="mw-headline"/>
          <w:rFonts w:ascii="Arial" w:hAnsi="Arial" w:cs="Arial"/>
          <w:sz w:val="28"/>
          <w:szCs w:val="28"/>
        </w:rPr>
      </w:pPr>
      <w:r>
        <w:rPr>
          <w:rStyle w:val="mw-headline"/>
          <w:rFonts w:ascii="Arial" w:hAnsi="Arial" w:cs="Arial"/>
          <w:sz w:val="28"/>
          <w:szCs w:val="28"/>
        </w:rPr>
        <w:t>5) La r</w:t>
      </w:r>
      <w:r w:rsidR="00F23740" w:rsidRPr="00FD5A42">
        <w:rPr>
          <w:rStyle w:val="mw-headline"/>
          <w:rFonts w:ascii="Arial" w:hAnsi="Arial" w:cs="Arial"/>
          <w:sz w:val="28"/>
          <w:szCs w:val="28"/>
        </w:rPr>
        <w:t>oda</w:t>
      </w:r>
    </w:p>
    <w:p w14:paraId="13DEEB30" w14:textId="77777777" w:rsidR="00FD5A42" w:rsidRPr="00FD5A42" w:rsidRDefault="00FD5A42" w:rsidP="00FD5A42">
      <w:pPr>
        <w:pStyle w:val="Titre2"/>
        <w:spacing w:before="0" w:beforeAutospacing="0" w:after="0" w:afterAutospacing="0"/>
        <w:jc w:val="center"/>
        <w:rPr>
          <w:rStyle w:val="mw-headline"/>
          <w:rFonts w:ascii="Arial" w:hAnsi="Arial" w:cs="Arial"/>
          <w:sz w:val="28"/>
          <w:szCs w:val="28"/>
        </w:rPr>
      </w:pPr>
    </w:p>
    <w:p w14:paraId="02D09738" w14:textId="1745F3A6" w:rsidR="005B58D0" w:rsidRPr="005B58D0" w:rsidRDefault="005B58D0" w:rsidP="00FD5A42">
      <w:pPr>
        <w:pStyle w:val="Titre2"/>
        <w:spacing w:before="0" w:beforeAutospacing="0" w:after="0" w:afterAutospacing="0"/>
        <w:jc w:val="center"/>
        <w:rPr>
          <w:rFonts w:ascii="Arial" w:hAnsi="Arial" w:cs="Arial"/>
          <w:b w:val="0"/>
          <w:bCs w:val="0"/>
          <w:sz w:val="22"/>
          <w:szCs w:val="22"/>
        </w:rPr>
      </w:pPr>
      <w:r w:rsidRPr="005B58D0">
        <w:rPr>
          <w:rFonts w:ascii="Arial" w:hAnsi="Arial" w:cs="Arial"/>
          <w:b w:val="0"/>
          <w:bCs w:val="0"/>
          <w:noProof/>
          <w:color w:val="0000FF"/>
          <w:sz w:val="22"/>
          <w:szCs w:val="22"/>
        </w:rPr>
        <w:drawing>
          <wp:inline distT="0" distB="0" distL="0" distR="0" wp14:anchorId="71A0D28A" wp14:editId="41B9E18F">
            <wp:extent cx="2667000" cy="1630680"/>
            <wp:effectExtent l="0" t="0" r="0" b="7620"/>
            <wp:docPr id="4" name="Image 4" descr="Roda, ou cercle de capoeira">
              <a:hlinkClick xmlns:a="http://schemas.openxmlformats.org/drawingml/2006/main" r:id="rId8" tooltip="&quot;Roda, ou cercle de capoei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da, ou cercle de capoeira">
                      <a:hlinkClick r:id="rId8" tooltip="&quot;Roda, ou cercle de capoeir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630680"/>
                    </a:xfrm>
                    <a:prstGeom prst="rect">
                      <a:avLst/>
                    </a:prstGeom>
                    <a:noFill/>
                    <a:ln>
                      <a:noFill/>
                    </a:ln>
                  </pic:spPr>
                </pic:pic>
              </a:graphicData>
            </a:graphic>
          </wp:inline>
        </w:drawing>
      </w:r>
    </w:p>
    <w:p w14:paraId="4233E277" w14:textId="77777777" w:rsidR="00344538" w:rsidRDefault="00344538" w:rsidP="00FD5A42">
      <w:pPr>
        <w:pStyle w:val="NormalWeb"/>
        <w:spacing w:before="0" w:beforeAutospacing="0" w:after="0" w:afterAutospacing="0"/>
        <w:ind w:firstLine="708"/>
        <w:jc w:val="both"/>
        <w:rPr>
          <w:rFonts w:ascii="Arial" w:hAnsi="Arial" w:cs="Arial"/>
          <w:sz w:val="22"/>
          <w:szCs w:val="22"/>
        </w:rPr>
      </w:pPr>
    </w:p>
    <w:p w14:paraId="14CDE5FF" w14:textId="373332E2" w:rsidR="00F23740" w:rsidRPr="005B58D0" w:rsidRDefault="00F23740" w:rsidP="00FD5A42">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La principale caractéristique de la capoeira est la « </w:t>
      </w:r>
      <w:r w:rsidRPr="005B58D0">
        <w:rPr>
          <w:rFonts w:ascii="Arial" w:hAnsi="Arial" w:cs="Arial"/>
          <w:i/>
          <w:iCs/>
          <w:sz w:val="22"/>
          <w:szCs w:val="22"/>
        </w:rPr>
        <w:t>roda</w:t>
      </w:r>
      <w:r w:rsidRPr="005B58D0">
        <w:rPr>
          <w:rFonts w:ascii="Arial" w:hAnsi="Arial" w:cs="Arial"/>
          <w:sz w:val="22"/>
          <w:szCs w:val="22"/>
        </w:rPr>
        <w:t> »</w:t>
      </w:r>
      <w:r w:rsidR="00FD5A42">
        <w:rPr>
          <w:rFonts w:ascii="Arial" w:hAnsi="Arial" w:cs="Arial"/>
          <w:sz w:val="22"/>
          <w:szCs w:val="22"/>
        </w:rPr>
        <w:t xml:space="preserve"> (ronde) : c’</w:t>
      </w:r>
      <w:r w:rsidRPr="005B58D0">
        <w:rPr>
          <w:rFonts w:ascii="Arial" w:hAnsi="Arial" w:cs="Arial"/>
          <w:sz w:val="22"/>
          <w:szCs w:val="22"/>
        </w:rPr>
        <w:t>est le cercle que forment les capoeiristes lors des confrontations qui sont appelées « </w:t>
      </w:r>
      <w:proofErr w:type="spellStart"/>
      <w:r w:rsidRPr="005B58D0">
        <w:rPr>
          <w:rFonts w:ascii="Arial" w:hAnsi="Arial" w:cs="Arial"/>
          <w:i/>
          <w:iCs/>
          <w:sz w:val="22"/>
          <w:szCs w:val="22"/>
        </w:rPr>
        <w:t>jogos</w:t>
      </w:r>
      <w:proofErr w:type="spellEnd"/>
      <w:r w:rsidRPr="005B58D0">
        <w:rPr>
          <w:rFonts w:ascii="Arial" w:hAnsi="Arial" w:cs="Arial"/>
          <w:sz w:val="22"/>
          <w:szCs w:val="22"/>
        </w:rPr>
        <w:t xml:space="preserve"> » (jeux). </w:t>
      </w:r>
    </w:p>
    <w:p w14:paraId="7268B93E" w14:textId="77777777" w:rsidR="00FD5A42" w:rsidRDefault="00F23740" w:rsidP="00FD5A42">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Elle met en scène tous les aspects de la capoeira : l’aspect martial avec ses combats, l’aspect artistique avec les « </w:t>
      </w:r>
      <w:proofErr w:type="spellStart"/>
      <w:r w:rsidRPr="005B58D0">
        <w:rPr>
          <w:rFonts w:ascii="Arial" w:hAnsi="Arial" w:cs="Arial"/>
          <w:i/>
          <w:iCs/>
          <w:sz w:val="22"/>
          <w:szCs w:val="22"/>
        </w:rPr>
        <w:t>floreis</w:t>
      </w:r>
      <w:proofErr w:type="spellEnd"/>
      <w:r w:rsidRPr="005B58D0">
        <w:rPr>
          <w:rFonts w:ascii="Arial" w:hAnsi="Arial" w:cs="Arial"/>
          <w:sz w:val="22"/>
          <w:szCs w:val="22"/>
        </w:rPr>
        <w:t> » (acrobaties) et la musique avec les chants et les instruments typiques de la capoeira. Le jeu symbolise le combat, l'expression corporelle et la conversation non verbale entre les deux partenaires.</w:t>
      </w:r>
    </w:p>
    <w:p w14:paraId="39FD2A53" w14:textId="6F3DB4C4" w:rsidR="00F23740" w:rsidRPr="005B58D0" w:rsidRDefault="00F23740" w:rsidP="00FD5A42">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 xml:space="preserve">Cette ronde, qui délimite l’espace de jeu, sert surtout à créer une ambiance propice au spectacle. En effet cette roda crée, par ses chants et ses rythmes brésiliens, une ambiance festive et chaleureuse qui donne de « l’énergie » aux capoeiristes qui s’affrontent au centre du cercle. </w:t>
      </w:r>
    </w:p>
    <w:p w14:paraId="10C83E25" w14:textId="5B83CB51" w:rsidR="00340CAE" w:rsidRDefault="00F23740" w:rsidP="00344538">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Dans une roda on retrouve les</w:t>
      </w:r>
      <w:r w:rsidR="00FD5A42">
        <w:rPr>
          <w:rFonts w:ascii="Arial" w:hAnsi="Arial" w:cs="Arial"/>
          <w:sz w:val="22"/>
          <w:szCs w:val="22"/>
        </w:rPr>
        <w:t xml:space="preserve"> instruments </w:t>
      </w:r>
      <w:r w:rsidRPr="005B58D0">
        <w:rPr>
          <w:rFonts w:ascii="Arial" w:hAnsi="Arial" w:cs="Arial"/>
          <w:sz w:val="22"/>
          <w:szCs w:val="22"/>
        </w:rPr>
        <w:t xml:space="preserve">traditionnels suivants : </w:t>
      </w:r>
      <w:r w:rsidR="00340CAE" w:rsidRPr="005B58D0">
        <w:rPr>
          <w:rFonts w:ascii="Arial" w:hAnsi="Arial" w:cs="Arial"/>
          <w:sz w:val="22"/>
          <w:szCs w:val="22"/>
        </w:rPr>
        <w:t xml:space="preserve">Berimbau ; pandeiro, atabaque, </w:t>
      </w:r>
      <w:proofErr w:type="spellStart"/>
      <w:r w:rsidR="00340CAE" w:rsidRPr="005B58D0">
        <w:rPr>
          <w:rFonts w:ascii="Arial" w:hAnsi="Arial" w:cs="Arial"/>
          <w:sz w:val="22"/>
          <w:szCs w:val="22"/>
        </w:rPr>
        <w:t>agogo</w:t>
      </w:r>
      <w:proofErr w:type="spellEnd"/>
    </w:p>
    <w:p w14:paraId="3F403AEF" w14:textId="77777777" w:rsidR="00FD5A42" w:rsidRDefault="00FD5A42" w:rsidP="005B58D0">
      <w:pPr>
        <w:pStyle w:val="NormalWeb"/>
        <w:spacing w:before="0" w:beforeAutospacing="0" w:after="0" w:afterAutospacing="0"/>
        <w:jc w:val="both"/>
        <w:rPr>
          <w:rFonts w:ascii="Arial" w:hAnsi="Arial" w:cs="Arial"/>
          <w:sz w:val="22"/>
          <w:szCs w:val="22"/>
        </w:rPr>
      </w:pPr>
    </w:p>
    <w:p w14:paraId="6BE90A16" w14:textId="11DEE300" w:rsidR="00FD5A42" w:rsidRDefault="00FD5A42" w:rsidP="00FD5A42">
      <w:pPr>
        <w:pStyle w:val="NormalWeb"/>
        <w:spacing w:before="0" w:beforeAutospacing="0" w:after="0" w:afterAutospacing="0"/>
        <w:jc w:val="center"/>
        <w:rPr>
          <w:rFonts w:ascii="Arial" w:hAnsi="Arial" w:cs="Arial"/>
          <w:sz w:val="22"/>
          <w:szCs w:val="22"/>
        </w:rPr>
      </w:pPr>
      <w:r w:rsidRPr="005B58D0">
        <w:rPr>
          <w:rFonts w:ascii="Arial" w:hAnsi="Arial" w:cs="Arial"/>
          <w:noProof/>
          <w:color w:val="0000FF"/>
          <w:sz w:val="22"/>
          <w:szCs w:val="22"/>
        </w:rPr>
        <w:drawing>
          <wp:inline distT="0" distB="0" distL="0" distR="0" wp14:anchorId="605E8318" wp14:editId="24D81D0B">
            <wp:extent cx="2377440" cy="1813560"/>
            <wp:effectExtent l="0" t="0" r="3810" b="0"/>
            <wp:docPr id="1" name="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813560"/>
                    </a:xfrm>
                    <a:prstGeom prst="rect">
                      <a:avLst/>
                    </a:prstGeom>
                    <a:noFill/>
                    <a:ln>
                      <a:noFill/>
                    </a:ln>
                  </pic:spPr>
                </pic:pic>
              </a:graphicData>
            </a:graphic>
          </wp:inline>
        </w:drawing>
      </w:r>
    </w:p>
    <w:p w14:paraId="2EB72CBA" w14:textId="4B3617BE" w:rsidR="00FD5A42" w:rsidRPr="005B58D0" w:rsidRDefault="00FD5A42" w:rsidP="00FD5A42">
      <w:pPr>
        <w:pStyle w:val="NormalWeb"/>
        <w:spacing w:before="0" w:beforeAutospacing="0" w:after="0" w:afterAutospacing="0"/>
        <w:jc w:val="center"/>
        <w:rPr>
          <w:rFonts w:ascii="Arial" w:hAnsi="Arial" w:cs="Arial"/>
          <w:sz w:val="22"/>
          <w:szCs w:val="22"/>
        </w:rPr>
      </w:pPr>
      <w:r>
        <w:rPr>
          <w:rFonts w:ascii="Arial" w:hAnsi="Arial" w:cs="Arial"/>
          <w:sz w:val="22"/>
          <w:szCs w:val="22"/>
        </w:rPr>
        <w:t>Berimbau et Pandeiro</w:t>
      </w:r>
    </w:p>
    <w:p w14:paraId="0EDC9C9B" w14:textId="77777777" w:rsidR="00FD5A42" w:rsidRDefault="00FD5A42" w:rsidP="005B58D0">
      <w:pPr>
        <w:pStyle w:val="NormalWeb"/>
        <w:spacing w:before="0" w:beforeAutospacing="0" w:after="0" w:afterAutospacing="0"/>
        <w:jc w:val="both"/>
        <w:rPr>
          <w:rFonts w:ascii="Arial" w:hAnsi="Arial" w:cs="Arial"/>
          <w:sz w:val="22"/>
          <w:szCs w:val="22"/>
        </w:rPr>
      </w:pPr>
    </w:p>
    <w:p w14:paraId="355E0753" w14:textId="1E21B9AB" w:rsidR="00F23740" w:rsidRPr="005B58D0" w:rsidRDefault="00F23740" w:rsidP="00FD5A42">
      <w:pPr>
        <w:pStyle w:val="NormalWeb"/>
        <w:spacing w:before="0" w:beforeAutospacing="0" w:after="0" w:afterAutospacing="0"/>
        <w:ind w:firstLine="708"/>
        <w:jc w:val="both"/>
        <w:rPr>
          <w:rFonts w:ascii="Arial" w:hAnsi="Arial" w:cs="Arial"/>
          <w:sz w:val="22"/>
          <w:szCs w:val="22"/>
        </w:rPr>
      </w:pPr>
      <w:r w:rsidRPr="005B58D0">
        <w:rPr>
          <w:rFonts w:ascii="Arial" w:hAnsi="Arial" w:cs="Arial"/>
          <w:sz w:val="22"/>
          <w:szCs w:val="22"/>
        </w:rPr>
        <w:t xml:space="preserve">La personne qui tient le berimbau gunga (qui produit le son le plus grave) contrôle la roda. C’est elle qui décide du rythme de la musique et donc du type de jeu que doivent produire les capoeiristes au centre de la roda, et c’est elle qui décide du début et de la fin de la roda. </w:t>
      </w:r>
    </w:p>
    <w:p w14:paraId="3C6C32CF" w14:textId="77777777" w:rsidR="00FD5A42" w:rsidRDefault="00FD5A42" w:rsidP="005B58D0">
      <w:pPr>
        <w:pStyle w:val="NormalWeb"/>
        <w:spacing w:before="0" w:beforeAutospacing="0" w:after="0" w:afterAutospacing="0"/>
        <w:jc w:val="both"/>
        <w:rPr>
          <w:rFonts w:ascii="Arial" w:hAnsi="Arial" w:cs="Arial"/>
          <w:sz w:val="22"/>
          <w:szCs w:val="22"/>
        </w:rPr>
      </w:pPr>
    </w:p>
    <w:p w14:paraId="1EB60222" w14:textId="77777777" w:rsidR="00FD5A42" w:rsidRDefault="00FD5A42" w:rsidP="005B58D0">
      <w:pPr>
        <w:pStyle w:val="NormalWeb"/>
        <w:spacing w:before="0" w:beforeAutospacing="0" w:after="0" w:afterAutospacing="0"/>
        <w:jc w:val="both"/>
        <w:rPr>
          <w:rFonts w:ascii="Arial" w:hAnsi="Arial" w:cs="Arial"/>
          <w:sz w:val="22"/>
          <w:szCs w:val="22"/>
        </w:rPr>
      </w:pPr>
    </w:p>
    <w:p w14:paraId="099D9F0A" w14:textId="77777777" w:rsidR="00344538" w:rsidRPr="00D73DA2" w:rsidRDefault="00F23740" w:rsidP="00344538">
      <w:pPr>
        <w:pStyle w:val="NormalWeb"/>
        <w:spacing w:before="0" w:beforeAutospacing="0" w:after="0" w:afterAutospacing="0"/>
        <w:jc w:val="center"/>
        <w:rPr>
          <w:rFonts w:ascii="Arial" w:hAnsi="Arial" w:cs="Arial"/>
          <w:b/>
          <w:bCs/>
          <w:u w:val="single"/>
        </w:rPr>
      </w:pPr>
      <w:r w:rsidRPr="00D73DA2">
        <w:rPr>
          <w:rFonts w:ascii="Arial" w:hAnsi="Arial" w:cs="Arial"/>
          <w:b/>
          <w:bCs/>
          <w:u w:val="single"/>
        </w:rPr>
        <w:t>Le 26 novembre 2014</w:t>
      </w:r>
      <w:r w:rsidR="00FD5A42" w:rsidRPr="00D73DA2">
        <w:rPr>
          <w:rFonts w:ascii="Arial" w:hAnsi="Arial" w:cs="Arial"/>
          <w:b/>
          <w:bCs/>
          <w:u w:val="single"/>
        </w:rPr>
        <w:t>,</w:t>
      </w:r>
      <w:r w:rsidRPr="00D73DA2">
        <w:rPr>
          <w:rFonts w:ascii="Arial" w:hAnsi="Arial" w:cs="Arial"/>
          <w:b/>
          <w:bCs/>
          <w:u w:val="single"/>
        </w:rPr>
        <w:t xml:space="preserve"> la roda de capoeira a été déclarée</w:t>
      </w:r>
    </w:p>
    <w:p w14:paraId="595FD735" w14:textId="466E1EBA" w:rsidR="00F23740" w:rsidRPr="00D73DA2" w:rsidRDefault="00F23740" w:rsidP="00344538">
      <w:pPr>
        <w:pStyle w:val="NormalWeb"/>
        <w:spacing w:before="0" w:beforeAutospacing="0" w:after="0" w:afterAutospacing="0"/>
        <w:jc w:val="center"/>
        <w:rPr>
          <w:rFonts w:ascii="Arial" w:hAnsi="Arial" w:cs="Arial"/>
          <w:b/>
          <w:bCs/>
          <w:u w:val="single"/>
        </w:rPr>
      </w:pPr>
      <w:r w:rsidRPr="00D73DA2">
        <w:rPr>
          <w:rFonts w:ascii="Arial" w:hAnsi="Arial" w:cs="Arial"/>
          <w:b/>
          <w:bCs/>
          <w:u w:val="single"/>
        </w:rPr>
        <w:t>patrimoine immatériel de l'humanité</w:t>
      </w:r>
      <w:r w:rsidR="00FD5A42" w:rsidRPr="00D73DA2">
        <w:rPr>
          <w:rFonts w:ascii="Arial" w:hAnsi="Arial" w:cs="Arial"/>
          <w:b/>
          <w:bCs/>
          <w:u w:val="single"/>
        </w:rPr>
        <w:t>.</w:t>
      </w:r>
    </w:p>
    <w:sectPr w:rsidR="00F23740" w:rsidRPr="00D73DA2" w:rsidSect="008F39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A8"/>
    <w:multiLevelType w:val="multilevel"/>
    <w:tmpl w:val="CFCE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B0E4C"/>
    <w:multiLevelType w:val="multilevel"/>
    <w:tmpl w:val="3558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B57A1"/>
    <w:multiLevelType w:val="multilevel"/>
    <w:tmpl w:val="FF7E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92C62"/>
    <w:multiLevelType w:val="multilevel"/>
    <w:tmpl w:val="E26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50280"/>
    <w:multiLevelType w:val="multilevel"/>
    <w:tmpl w:val="2716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554BC"/>
    <w:multiLevelType w:val="multilevel"/>
    <w:tmpl w:val="14B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A6EB4"/>
    <w:multiLevelType w:val="multilevel"/>
    <w:tmpl w:val="9252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91687"/>
    <w:multiLevelType w:val="multilevel"/>
    <w:tmpl w:val="FFF2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46C90"/>
    <w:multiLevelType w:val="multilevel"/>
    <w:tmpl w:val="548E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41E25"/>
    <w:multiLevelType w:val="multilevel"/>
    <w:tmpl w:val="5B98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26D29"/>
    <w:multiLevelType w:val="hybridMultilevel"/>
    <w:tmpl w:val="2D2C4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D51CA5"/>
    <w:multiLevelType w:val="multilevel"/>
    <w:tmpl w:val="1F58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A2EA6"/>
    <w:multiLevelType w:val="multilevel"/>
    <w:tmpl w:val="C7D8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A0C5A"/>
    <w:multiLevelType w:val="multilevel"/>
    <w:tmpl w:val="13B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94DC2"/>
    <w:multiLevelType w:val="multilevel"/>
    <w:tmpl w:val="A2BA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4834CC"/>
    <w:multiLevelType w:val="multilevel"/>
    <w:tmpl w:val="5550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A2131A"/>
    <w:multiLevelType w:val="multilevel"/>
    <w:tmpl w:val="FA78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14396"/>
    <w:multiLevelType w:val="multilevel"/>
    <w:tmpl w:val="4520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60E21"/>
    <w:multiLevelType w:val="multilevel"/>
    <w:tmpl w:val="6B04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730864"/>
    <w:multiLevelType w:val="multilevel"/>
    <w:tmpl w:val="2240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6"/>
  </w:num>
  <w:num w:numId="4">
    <w:abstractNumId w:val="0"/>
  </w:num>
  <w:num w:numId="5">
    <w:abstractNumId w:val="19"/>
  </w:num>
  <w:num w:numId="6">
    <w:abstractNumId w:val="16"/>
  </w:num>
  <w:num w:numId="7">
    <w:abstractNumId w:val="2"/>
  </w:num>
  <w:num w:numId="8">
    <w:abstractNumId w:val="1"/>
  </w:num>
  <w:num w:numId="9">
    <w:abstractNumId w:val="8"/>
  </w:num>
  <w:num w:numId="10">
    <w:abstractNumId w:val="9"/>
  </w:num>
  <w:num w:numId="11">
    <w:abstractNumId w:val="4"/>
  </w:num>
  <w:num w:numId="12">
    <w:abstractNumId w:val="7"/>
  </w:num>
  <w:num w:numId="13">
    <w:abstractNumId w:val="11"/>
  </w:num>
  <w:num w:numId="14">
    <w:abstractNumId w:val="18"/>
  </w:num>
  <w:num w:numId="15">
    <w:abstractNumId w:val="5"/>
  </w:num>
  <w:num w:numId="16">
    <w:abstractNumId w:val="15"/>
  </w:num>
  <w:num w:numId="17">
    <w:abstractNumId w:val="14"/>
  </w:num>
  <w:num w:numId="18">
    <w:abstractNumId w:val="12"/>
    <w:lvlOverride w:ilvl="0">
      <w:startOverride w:val="6"/>
    </w:lvlOverride>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1A"/>
    <w:rsid w:val="000E3F25"/>
    <w:rsid w:val="0017628F"/>
    <w:rsid w:val="00216A3A"/>
    <w:rsid w:val="00336F1C"/>
    <w:rsid w:val="00340CAE"/>
    <w:rsid w:val="00344538"/>
    <w:rsid w:val="00377327"/>
    <w:rsid w:val="005524EB"/>
    <w:rsid w:val="005B58D0"/>
    <w:rsid w:val="005C2764"/>
    <w:rsid w:val="006A45FA"/>
    <w:rsid w:val="00787CB4"/>
    <w:rsid w:val="008F391A"/>
    <w:rsid w:val="009278B4"/>
    <w:rsid w:val="00995FB2"/>
    <w:rsid w:val="00AD6F80"/>
    <w:rsid w:val="00C430CA"/>
    <w:rsid w:val="00D41DF5"/>
    <w:rsid w:val="00D73DA2"/>
    <w:rsid w:val="00D9623F"/>
    <w:rsid w:val="00F23740"/>
    <w:rsid w:val="00FD5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6889"/>
  <w15:chartTrackingRefBased/>
  <w15:docId w15:val="{499F5F6F-9B40-4907-B31D-5572398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237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2374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30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430CA"/>
    <w:rPr>
      <w:i/>
      <w:iCs/>
    </w:rPr>
  </w:style>
  <w:style w:type="character" w:styleId="Lienhypertexte">
    <w:name w:val="Hyperlink"/>
    <w:basedOn w:val="Policepardfaut"/>
    <w:uiPriority w:val="99"/>
    <w:unhideWhenUsed/>
    <w:rsid w:val="00216A3A"/>
    <w:rPr>
      <w:color w:val="0563C1" w:themeColor="hyperlink"/>
      <w:u w:val="single"/>
    </w:rPr>
  </w:style>
  <w:style w:type="character" w:styleId="Mentionnonrsolue">
    <w:name w:val="Unresolved Mention"/>
    <w:basedOn w:val="Policepardfaut"/>
    <w:uiPriority w:val="99"/>
    <w:semiHidden/>
    <w:unhideWhenUsed/>
    <w:rsid w:val="00216A3A"/>
    <w:rPr>
      <w:color w:val="605E5C"/>
      <w:shd w:val="clear" w:color="auto" w:fill="E1DFDD"/>
    </w:rPr>
  </w:style>
  <w:style w:type="character" w:customStyle="1" w:styleId="Titre1Car">
    <w:name w:val="Titre 1 Car"/>
    <w:basedOn w:val="Policepardfaut"/>
    <w:link w:val="Titre1"/>
    <w:uiPriority w:val="9"/>
    <w:rsid w:val="00F237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2374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23740"/>
    <w:rPr>
      <w:rFonts w:ascii="Times New Roman" w:eastAsia="Times New Roman" w:hAnsi="Times New Roman" w:cs="Times New Roman"/>
      <w:b/>
      <w:bCs/>
      <w:sz w:val="27"/>
      <w:szCs w:val="27"/>
      <w:lang w:eastAsia="fr-FR"/>
    </w:rPr>
  </w:style>
  <w:style w:type="paragraph" w:customStyle="1" w:styleId="msonormal0">
    <w:name w:val="msonormal"/>
    <w:basedOn w:val="Normal"/>
    <w:rsid w:val="00F23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page-title-main">
    <w:name w:val="mw-page-title-main"/>
    <w:basedOn w:val="Policepardfaut"/>
    <w:rsid w:val="00F23740"/>
  </w:style>
  <w:style w:type="paragraph" w:customStyle="1" w:styleId="selected">
    <w:name w:val="selected"/>
    <w:basedOn w:val="Normal"/>
    <w:rsid w:val="00F23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F23740"/>
    <w:rPr>
      <w:color w:val="800080"/>
      <w:u w:val="single"/>
    </w:rPr>
  </w:style>
  <w:style w:type="paragraph" w:customStyle="1" w:styleId="vector-tab-noicon">
    <w:name w:val="vector-tab-noicon"/>
    <w:basedOn w:val="Normal"/>
    <w:rsid w:val="00F237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llapsible">
    <w:name w:val="collapsible"/>
    <w:basedOn w:val="Normal"/>
    <w:rsid w:val="00F23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ctor-dropdown-label-text">
    <w:name w:val="vector-dropdown-label-text"/>
    <w:basedOn w:val="Policepardfaut"/>
    <w:rsid w:val="00F23740"/>
  </w:style>
  <w:style w:type="paragraph" w:customStyle="1" w:styleId="mw-list-item">
    <w:name w:val="mw-list-item"/>
    <w:basedOn w:val="Normal"/>
    <w:rsid w:val="00F237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b-otherproject-link">
    <w:name w:val="wb-otherproject-link"/>
    <w:basedOn w:val="Normal"/>
    <w:rsid w:val="00F23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viewer">
    <w:name w:val="noviewer"/>
    <w:basedOn w:val="Policepardfaut"/>
    <w:rsid w:val="00F23740"/>
  </w:style>
  <w:style w:type="character" w:styleId="lev">
    <w:name w:val="Strong"/>
    <w:basedOn w:val="Policepardfaut"/>
    <w:uiPriority w:val="22"/>
    <w:qFormat/>
    <w:rsid w:val="00F23740"/>
    <w:rPr>
      <w:b/>
      <w:bCs/>
    </w:rPr>
  </w:style>
  <w:style w:type="character" w:customStyle="1" w:styleId="datasortkey">
    <w:name w:val="datasortkey"/>
    <w:basedOn w:val="Policepardfaut"/>
    <w:rsid w:val="00F23740"/>
  </w:style>
  <w:style w:type="character" w:customStyle="1" w:styleId="flagicon">
    <w:name w:val="flagicon"/>
    <w:basedOn w:val="Policepardfaut"/>
    <w:rsid w:val="00F23740"/>
  </w:style>
  <w:style w:type="character" w:customStyle="1" w:styleId="mw-image-border">
    <w:name w:val="mw-image-border"/>
    <w:basedOn w:val="Policepardfaut"/>
    <w:rsid w:val="00F23740"/>
  </w:style>
  <w:style w:type="character" w:customStyle="1" w:styleId="plainlinks">
    <w:name w:val="plainlinks"/>
    <w:basedOn w:val="Policepardfaut"/>
    <w:rsid w:val="00F23740"/>
  </w:style>
  <w:style w:type="character" w:customStyle="1" w:styleId="thumbcaption">
    <w:name w:val="thumbcaption"/>
    <w:basedOn w:val="Policepardfaut"/>
    <w:rsid w:val="00F23740"/>
  </w:style>
  <w:style w:type="character" w:customStyle="1" w:styleId="mw-headline">
    <w:name w:val="mw-headline"/>
    <w:basedOn w:val="Policepardfaut"/>
    <w:rsid w:val="00F23740"/>
  </w:style>
  <w:style w:type="character" w:customStyle="1" w:styleId="romain">
    <w:name w:val="romain"/>
    <w:basedOn w:val="Policepardfaut"/>
    <w:rsid w:val="00F23740"/>
  </w:style>
  <w:style w:type="character" w:customStyle="1" w:styleId="mw-tmh-player">
    <w:name w:val="mw-tmh-player"/>
    <w:basedOn w:val="Policepardfaut"/>
    <w:rsid w:val="00F23740"/>
  </w:style>
  <w:style w:type="character" w:customStyle="1" w:styleId="mw-tmh-play-icon">
    <w:name w:val="mw-tmh-play-icon"/>
    <w:basedOn w:val="Policepardfaut"/>
    <w:rsid w:val="00F23740"/>
  </w:style>
  <w:style w:type="character" w:customStyle="1" w:styleId="mw-tmh-duration">
    <w:name w:val="mw-tmh-duration"/>
    <w:basedOn w:val="Policepardfaut"/>
    <w:rsid w:val="00F23740"/>
  </w:style>
  <w:style w:type="character" w:customStyle="1" w:styleId="citation">
    <w:name w:val="citation"/>
    <w:basedOn w:val="Policepardfaut"/>
    <w:rsid w:val="00F23740"/>
  </w:style>
  <w:style w:type="character" w:customStyle="1" w:styleId="reference-text">
    <w:name w:val="reference-text"/>
    <w:basedOn w:val="Policepardfaut"/>
    <w:rsid w:val="00F23740"/>
  </w:style>
  <w:style w:type="character" w:customStyle="1" w:styleId="ouvrage">
    <w:name w:val="ouvrage"/>
    <w:basedOn w:val="Policepardfaut"/>
    <w:rsid w:val="00F23740"/>
  </w:style>
  <w:style w:type="character" w:customStyle="1" w:styleId="nomauteur">
    <w:name w:val="nom_auteur"/>
    <w:basedOn w:val="Policepardfaut"/>
    <w:rsid w:val="00F23740"/>
  </w:style>
  <w:style w:type="character" w:styleId="CitationHTML">
    <w:name w:val="HTML Cite"/>
    <w:basedOn w:val="Policepardfaut"/>
    <w:uiPriority w:val="99"/>
    <w:semiHidden/>
    <w:unhideWhenUsed/>
    <w:rsid w:val="00F23740"/>
    <w:rPr>
      <w:i/>
      <w:iCs/>
    </w:rPr>
  </w:style>
  <w:style w:type="character" w:customStyle="1" w:styleId="nowrap">
    <w:name w:val="nowrap"/>
    <w:basedOn w:val="Policepardfaut"/>
    <w:rsid w:val="00F23740"/>
  </w:style>
  <w:style w:type="character" w:customStyle="1" w:styleId="z3988">
    <w:name w:val="z3988"/>
    <w:basedOn w:val="Policepardfaut"/>
    <w:rsid w:val="00F2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2786">
      <w:bodyDiv w:val="1"/>
      <w:marLeft w:val="0"/>
      <w:marRight w:val="0"/>
      <w:marTop w:val="0"/>
      <w:marBottom w:val="0"/>
      <w:divBdr>
        <w:top w:val="none" w:sz="0" w:space="0" w:color="auto"/>
        <w:left w:val="none" w:sz="0" w:space="0" w:color="auto"/>
        <w:bottom w:val="none" w:sz="0" w:space="0" w:color="auto"/>
        <w:right w:val="none" w:sz="0" w:space="0" w:color="auto"/>
      </w:divBdr>
      <w:divsChild>
        <w:div w:id="893200487">
          <w:marLeft w:val="0"/>
          <w:marRight w:val="0"/>
          <w:marTop w:val="0"/>
          <w:marBottom w:val="0"/>
          <w:divBdr>
            <w:top w:val="none" w:sz="0" w:space="0" w:color="auto"/>
            <w:left w:val="none" w:sz="0" w:space="0" w:color="auto"/>
            <w:bottom w:val="none" w:sz="0" w:space="0" w:color="auto"/>
            <w:right w:val="none" w:sz="0" w:space="0" w:color="auto"/>
          </w:divBdr>
        </w:div>
        <w:div w:id="1754163896">
          <w:marLeft w:val="0"/>
          <w:marRight w:val="0"/>
          <w:marTop w:val="0"/>
          <w:marBottom w:val="0"/>
          <w:divBdr>
            <w:top w:val="none" w:sz="0" w:space="0" w:color="auto"/>
            <w:left w:val="none" w:sz="0" w:space="0" w:color="auto"/>
            <w:bottom w:val="none" w:sz="0" w:space="0" w:color="auto"/>
            <w:right w:val="none" w:sz="0" w:space="0" w:color="auto"/>
          </w:divBdr>
          <w:divsChild>
            <w:div w:id="766316734">
              <w:marLeft w:val="0"/>
              <w:marRight w:val="0"/>
              <w:marTop w:val="0"/>
              <w:marBottom w:val="0"/>
              <w:divBdr>
                <w:top w:val="none" w:sz="0" w:space="0" w:color="auto"/>
                <w:left w:val="none" w:sz="0" w:space="0" w:color="auto"/>
                <w:bottom w:val="none" w:sz="0" w:space="0" w:color="auto"/>
                <w:right w:val="none" w:sz="0" w:space="0" w:color="auto"/>
              </w:divBdr>
              <w:divsChild>
                <w:div w:id="1294214676">
                  <w:marLeft w:val="0"/>
                  <w:marRight w:val="0"/>
                  <w:marTop w:val="0"/>
                  <w:marBottom w:val="0"/>
                  <w:divBdr>
                    <w:top w:val="none" w:sz="0" w:space="0" w:color="auto"/>
                    <w:left w:val="none" w:sz="0" w:space="0" w:color="auto"/>
                    <w:bottom w:val="none" w:sz="0" w:space="0" w:color="auto"/>
                    <w:right w:val="none" w:sz="0" w:space="0" w:color="auto"/>
                  </w:divBdr>
                  <w:divsChild>
                    <w:div w:id="1053577504">
                      <w:marLeft w:val="0"/>
                      <w:marRight w:val="0"/>
                      <w:marTop w:val="0"/>
                      <w:marBottom w:val="0"/>
                      <w:divBdr>
                        <w:top w:val="none" w:sz="0" w:space="0" w:color="auto"/>
                        <w:left w:val="none" w:sz="0" w:space="0" w:color="auto"/>
                        <w:bottom w:val="none" w:sz="0" w:space="0" w:color="auto"/>
                        <w:right w:val="none" w:sz="0" w:space="0" w:color="auto"/>
                      </w:divBdr>
                      <w:divsChild>
                        <w:div w:id="4815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4580">
                  <w:marLeft w:val="0"/>
                  <w:marRight w:val="0"/>
                  <w:marTop w:val="0"/>
                  <w:marBottom w:val="0"/>
                  <w:divBdr>
                    <w:top w:val="none" w:sz="0" w:space="0" w:color="auto"/>
                    <w:left w:val="none" w:sz="0" w:space="0" w:color="auto"/>
                    <w:bottom w:val="none" w:sz="0" w:space="0" w:color="auto"/>
                    <w:right w:val="none" w:sz="0" w:space="0" w:color="auto"/>
                  </w:divBdr>
                  <w:divsChild>
                    <w:div w:id="1132210119">
                      <w:marLeft w:val="0"/>
                      <w:marRight w:val="0"/>
                      <w:marTop w:val="0"/>
                      <w:marBottom w:val="0"/>
                      <w:divBdr>
                        <w:top w:val="none" w:sz="0" w:space="0" w:color="auto"/>
                        <w:left w:val="none" w:sz="0" w:space="0" w:color="auto"/>
                        <w:bottom w:val="none" w:sz="0" w:space="0" w:color="auto"/>
                        <w:right w:val="none" w:sz="0" w:space="0" w:color="auto"/>
                      </w:divBdr>
                      <w:divsChild>
                        <w:div w:id="1398046397">
                          <w:marLeft w:val="0"/>
                          <w:marRight w:val="0"/>
                          <w:marTop w:val="0"/>
                          <w:marBottom w:val="0"/>
                          <w:divBdr>
                            <w:top w:val="none" w:sz="0" w:space="0" w:color="auto"/>
                            <w:left w:val="none" w:sz="0" w:space="0" w:color="auto"/>
                            <w:bottom w:val="none" w:sz="0" w:space="0" w:color="auto"/>
                            <w:right w:val="none" w:sz="0" w:space="0" w:color="auto"/>
                          </w:divBdr>
                        </w:div>
                      </w:divsChild>
                    </w:div>
                    <w:div w:id="455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0525">
          <w:marLeft w:val="0"/>
          <w:marRight w:val="0"/>
          <w:marTop w:val="0"/>
          <w:marBottom w:val="0"/>
          <w:divBdr>
            <w:top w:val="none" w:sz="0" w:space="0" w:color="auto"/>
            <w:left w:val="none" w:sz="0" w:space="0" w:color="auto"/>
            <w:bottom w:val="none" w:sz="0" w:space="0" w:color="auto"/>
            <w:right w:val="none" w:sz="0" w:space="0" w:color="auto"/>
          </w:divBdr>
          <w:divsChild>
            <w:div w:id="609897227">
              <w:marLeft w:val="0"/>
              <w:marRight w:val="0"/>
              <w:marTop w:val="0"/>
              <w:marBottom w:val="0"/>
              <w:divBdr>
                <w:top w:val="none" w:sz="0" w:space="0" w:color="auto"/>
                <w:left w:val="none" w:sz="0" w:space="0" w:color="auto"/>
                <w:bottom w:val="none" w:sz="0" w:space="0" w:color="auto"/>
                <w:right w:val="none" w:sz="0" w:space="0" w:color="auto"/>
              </w:divBdr>
              <w:divsChild>
                <w:div w:id="23018104">
                  <w:marLeft w:val="0"/>
                  <w:marRight w:val="0"/>
                  <w:marTop w:val="0"/>
                  <w:marBottom w:val="0"/>
                  <w:divBdr>
                    <w:top w:val="none" w:sz="0" w:space="0" w:color="auto"/>
                    <w:left w:val="none" w:sz="0" w:space="0" w:color="auto"/>
                    <w:bottom w:val="none" w:sz="0" w:space="0" w:color="auto"/>
                    <w:right w:val="none" w:sz="0" w:space="0" w:color="auto"/>
                  </w:divBdr>
                  <w:divsChild>
                    <w:div w:id="178782748">
                      <w:marLeft w:val="0"/>
                      <w:marRight w:val="0"/>
                      <w:marTop w:val="0"/>
                      <w:marBottom w:val="0"/>
                      <w:divBdr>
                        <w:top w:val="none" w:sz="0" w:space="0" w:color="auto"/>
                        <w:left w:val="none" w:sz="0" w:space="0" w:color="auto"/>
                        <w:bottom w:val="none" w:sz="0" w:space="0" w:color="auto"/>
                        <w:right w:val="none" w:sz="0" w:space="0" w:color="auto"/>
                      </w:divBdr>
                      <w:divsChild>
                        <w:div w:id="890001384">
                          <w:marLeft w:val="0"/>
                          <w:marRight w:val="0"/>
                          <w:marTop w:val="0"/>
                          <w:marBottom w:val="0"/>
                          <w:divBdr>
                            <w:top w:val="none" w:sz="0" w:space="0" w:color="auto"/>
                            <w:left w:val="none" w:sz="0" w:space="0" w:color="auto"/>
                            <w:bottom w:val="none" w:sz="0" w:space="0" w:color="auto"/>
                            <w:right w:val="none" w:sz="0" w:space="0" w:color="auto"/>
                          </w:divBdr>
                          <w:divsChild>
                            <w:div w:id="1926107235">
                              <w:marLeft w:val="0"/>
                              <w:marRight w:val="0"/>
                              <w:marTop w:val="0"/>
                              <w:marBottom w:val="0"/>
                              <w:divBdr>
                                <w:top w:val="none" w:sz="0" w:space="0" w:color="auto"/>
                                <w:left w:val="none" w:sz="0" w:space="0" w:color="auto"/>
                                <w:bottom w:val="none" w:sz="0" w:space="0" w:color="auto"/>
                                <w:right w:val="none" w:sz="0" w:space="0" w:color="auto"/>
                              </w:divBdr>
                              <w:divsChild>
                                <w:div w:id="343675805">
                                  <w:marLeft w:val="0"/>
                                  <w:marRight w:val="0"/>
                                  <w:marTop w:val="0"/>
                                  <w:marBottom w:val="0"/>
                                  <w:divBdr>
                                    <w:top w:val="none" w:sz="0" w:space="0" w:color="auto"/>
                                    <w:left w:val="none" w:sz="0" w:space="0" w:color="auto"/>
                                    <w:bottom w:val="none" w:sz="0" w:space="0" w:color="auto"/>
                                    <w:right w:val="none" w:sz="0" w:space="0" w:color="auto"/>
                                  </w:divBdr>
                                  <w:divsChild>
                                    <w:div w:id="1824740895">
                                      <w:marLeft w:val="0"/>
                                      <w:marRight w:val="0"/>
                                      <w:marTop w:val="0"/>
                                      <w:marBottom w:val="0"/>
                                      <w:divBdr>
                                        <w:top w:val="none" w:sz="0" w:space="0" w:color="auto"/>
                                        <w:left w:val="none" w:sz="0" w:space="0" w:color="auto"/>
                                        <w:bottom w:val="none" w:sz="0" w:space="0" w:color="auto"/>
                                        <w:right w:val="none" w:sz="0" w:space="0" w:color="auto"/>
                                      </w:divBdr>
                                      <w:divsChild>
                                        <w:div w:id="1205869226">
                                          <w:marLeft w:val="0"/>
                                          <w:marRight w:val="0"/>
                                          <w:marTop w:val="0"/>
                                          <w:marBottom w:val="0"/>
                                          <w:divBdr>
                                            <w:top w:val="none" w:sz="0" w:space="0" w:color="auto"/>
                                            <w:left w:val="none" w:sz="0" w:space="0" w:color="auto"/>
                                            <w:bottom w:val="none" w:sz="0" w:space="0" w:color="auto"/>
                                            <w:right w:val="none" w:sz="0" w:space="0" w:color="auto"/>
                                          </w:divBdr>
                                        </w:div>
                                      </w:divsChild>
                                    </w:div>
                                    <w:div w:id="1995714590">
                                      <w:marLeft w:val="0"/>
                                      <w:marRight w:val="0"/>
                                      <w:marTop w:val="0"/>
                                      <w:marBottom w:val="0"/>
                                      <w:divBdr>
                                        <w:top w:val="none" w:sz="0" w:space="0" w:color="auto"/>
                                        <w:left w:val="none" w:sz="0" w:space="0" w:color="auto"/>
                                        <w:bottom w:val="none" w:sz="0" w:space="0" w:color="auto"/>
                                        <w:right w:val="none" w:sz="0" w:space="0" w:color="auto"/>
                                      </w:divBdr>
                                      <w:divsChild>
                                        <w:div w:id="1558009228">
                                          <w:marLeft w:val="0"/>
                                          <w:marRight w:val="0"/>
                                          <w:marTop w:val="0"/>
                                          <w:marBottom w:val="0"/>
                                          <w:divBdr>
                                            <w:top w:val="none" w:sz="0" w:space="0" w:color="auto"/>
                                            <w:left w:val="none" w:sz="0" w:space="0" w:color="auto"/>
                                            <w:bottom w:val="none" w:sz="0" w:space="0" w:color="auto"/>
                                            <w:right w:val="none" w:sz="0" w:space="0" w:color="auto"/>
                                          </w:divBdr>
                                        </w:div>
                                      </w:divsChild>
                                    </w:div>
                                    <w:div w:id="1223828967">
                                      <w:marLeft w:val="0"/>
                                      <w:marRight w:val="0"/>
                                      <w:marTop w:val="0"/>
                                      <w:marBottom w:val="0"/>
                                      <w:divBdr>
                                        <w:top w:val="none" w:sz="0" w:space="0" w:color="auto"/>
                                        <w:left w:val="none" w:sz="0" w:space="0" w:color="auto"/>
                                        <w:bottom w:val="none" w:sz="0" w:space="0" w:color="auto"/>
                                        <w:right w:val="none" w:sz="0" w:space="0" w:color="auto"/>
                                      </w:divBdr>
                                      <w:divsChild>
                                        <w:div w:id="7014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65363">
          <w:marLeft w:val="0"/>
          <w:marRight w:val="0"/>
          <w:marTop w:val="0"/>
          <w:marBottom w:val="0"/>
          <w:divBdr>
            <w:top w:val="none" w:sz="0" w:space="0" w:color="auto"/>
            <w:left w:val="none" w:sz="0" w:space="0" w:color="auto"/>
            <w:bottom w:val="none" w:sz="0" w:space="0" w:color="auto"/>
            <w:right w:val="none" w:sz="0" w:space="0" w:color="auto"/>
          </w:divBdr>
          <w:divsChild>
            <w:div w:id="1612666125">
              <w:marLeft w:val="0"/>
              <w:marRight w:val="0"/>
              <w:marTop w:val="0"/>
              <w:marBottom w:val="0"/>
              <w:divBdr>
                <w:top w:val="none" w:sz="0" w:space="0" w:color="auto"/>
                <w:left w:val="none" w:sz="0" w:space="0" w:color="auto"/>
                <w:bottom w:val="none" w:sz="0" w:space="0" w:color="auto"/>
                <w:right w:val="none" w:sz="0" w:space="0" w:color="auto"/>
              </w:divBdr>
              <w:divsChild>
                <w:div w:id="1383140929">
                  <w:marLeft w:val="0"/>
                  <w:marRight w:val="0"/>
                  <w:marTop w:val="0"/>
                  <w:marBottom w:val="0"/>
                  <w:divBdr>
                    <w:top w:val="none" w:sz="0" w:space="0" w:color="auto"/>
                    <w:left w:val="none" w:sz="0" w:space="0" w:color="auto"/>
                    <w:bottom w:val="none" w:sz="0" w:space="0" w:color="auto"/>
                    <w:right w:val="none" w:sz="0" w:space="0" w:color="auto"/>
                  </w:divBdr>
                  <w:divsChild>
                    <w:div w:id="394856675">
                      <w:marLeft w:val="0"/>
                      <w:marRight w:val="0"/>
                      <w:marTop w:val="0"/>
                      <w:marBottom w:val="0"/>
                      <w:divBdr>
                        <w:top w:val="none" w:sz="0" w:space="0" w:color="auto"/>
                        <w:left w:val="none" w:sz="0" w:space="0" w:color="auto"/>
                        <w:bottom w:val="none" w:sz="0" w:space="0" w:color="auto"/>
                        <w:right w:val="none" w:sz="0" w:space="0" w:color="auto"/>
                      </w:divBdr>
                      <w:divsChild>
                        <w:div w:id="2010211887">
                          <w:marLeft w:val="0"/>
                          <w:marRight w:val="0"/>
                          <w:marTop w:val="0"/>
                          <w:marBottom w:val="0"/>
                          <w:divBdr>
                            <w:top w:val="none" w:sz="0" w:space="0" w:color="auto"/>
                            <w:left w:val="none" w:sz="0" w:space="0" w:color="auto"/>
                            <w:bottom w:val="none" w:sz="0" w:space="0" w:color="auto"/>
                            <w:right w:val="none" w:sz="0" w:space="0" w:color="auto"/>
                          </w:divBdr>
                        </w:div>
                        <w:div w:id="954943740">
                          <w:marLeft w:val="0"/>
                          <w:marRight w:val="0"/>
                          <w:marTop w:val="0"/>
                          <w:marBottom w:val="0"/>
                          <w:divBdr>
                            <w:top w:val="none" w:sz="0" w:space="0" w:color="auto"/>
                            <w:left w:val="none" w:sz="0" w:space="0" w:color="auto"/>
                            <w:bottom w:val="none" w:sz="0" w:space="0" w:color="auto"/>
                            <w:right w:val="none" w:sz="0" w:space="0" w:color="auto"/>
                          </w:divBdr>
                        </w:div>
                      </w:divsChild>
                    </w:div>
                    <w:div w:id="459688689">
                      <w:marLeft w:val="0"/>
                      <w:marRight w:val="0"/>
                      <w:marTop w:val="0"/>
                      <w:marBottom w:val="0"/>
                      <w:divBdr>
                        <w:top w:val="none" w:sz="0" w:space="0" w:color="auto"/>
                        <w:left w:val="none" w:sz="0" w:space="0" w:color="auto"/>
                        <w:bottom w:val="none" w:sz="0" w:space="0" w:color="auto"/>
                        <w:right w:val="none" w:sz="0" w:space="0" w:color="auto"/>
                      </w:divBdr>
                      <w:divsChild>
                        <w:div w:id="93477318">
                          <w:marLeft w:val="0"/>
                          <w:marRight w:val="0"/>
                          <w:marTop w:val="0"/>
                          <w:marBottom w:val="0"/>
                          <w:divBdr>
                            <w:top w:val="none" w:sz="0" w:space="0" w:color="auto"/>
                            <w:left w:val="none" w:sz="0" w:space="0" w:color="auto"/>
                            <w:bottom w:val="none" w:sz="0" w:space="0" w:color="auto"/>
                            <w:right w:val="none" w:sz="0" w:space="0" w:color="auto"/>
                          </w:divBdr>
                        </w:div>
                        <w:div w:id="526017911">
                          <w:marLeft w:val="0"/>
                          <w:marRight w:val="0"/>
                          <w:marTop w:val="0"/>
                          <w:marBottom w:val="0"/>
                          <w:divBdr>
                            <w:top w:val="none" w:sz="0" w:space="0" w:color="auto"/>
                            <w:left w:val="none" w:sz="0" w:space="0" w:color="auto"/>
                            <w:bottom w:val="none" w:sz="0" w:space="0" w:color="auto"/>
                            <w:right w:val="none" w:sz="0" w:space="0" w:color="auto"/>
                          </w:divBdr>
                        </w:div>
                      </w:divsChild>
                    </w:div>
                    <w:div w:id="1557475950">
                      <w:marLeft w:val="0"/>
                      <w:marRight w:val="0"/>
                      <w:marTop w:val="0"/>
                      <w:marBottom w:val="0"/>
                      <w:divBdr>
                        <w:top w:val="none" w:sz="0" w:space="0" w:color="auto"/>
                        <w:left w:val="none" w:sz="0" w:space="0" w:color="auto"/>
                        <w:bottom w:val="none" w:sz="0" w:space="0" w:color="auto"/>
                        <w:right w:val="none" w:sz="0" w:space="0" w:color="auto"/>
                      </w:divBdr>
                    </w:div>
                    <w:div w:id="1073432919">
                      <w:marLeft w:val="0"/>
                      <w:marRight w:val="0"/>
                      <w:marTop w:val="0"/>
                      <w:marBottom w:val="0"/>
                      <w:divBdr>
                        <w:top w:val="single" w:sz="6" w:space="3" w:color="D3D3D3"/>
                        <w:left w:val="none" w:sz="0" w:space="0" w:color="auto"/>
                        <w:bottom w:val="single" w:sz="6" w:space="3" w:color="D3D3D3"/>
                        <w:right w:val="none" w:sz="0" w:space="0" w:color="auto"/>
                      </w:divBdr>
                    </w:div>
                  </w:divsChild>
                </w:div>
              </w:divsChild>
            </w:div>
          </w:divsChild>
        </w:div>
        <w:div w:id="577832790">
          <w:marLeft w:val="0"/>
          <w:marRight w:val="0"/>
          <w:marTop w:val="0"/>
          <w:marBottom w:val="0"/>
          <w:divBdr>
            <w:top w:val="none" w:sz="0" w:space="0" w:color="auto"/>
            <w:left w:val="none" w:sz="0" w:space="0" w:color="auto"/>
            <w:bottom w:val="none" w:sz="0" w:space="0" w:color="auto"/>
            <w:right w:val="none" w:sz="0" w:space="0" w:color="auto"/>
          </w:divBdr>
          <w:divsChild>
            <w:div w:id="1300919101">
              <w:marLeft w:val="0"/>
              <w:marRight w:val="0"/>
              <w:marTop w:val="0"/>
              <w:marBottom w:val="0"/>
              <w:divBdr>
                <w:top w:val="none" w:sz="0" w:space="0" w:color="auto"/>
                <w:left w:val="none" w:sz="0" w:space="0" w:color="auto"/>
                <w:bottom w:val="none" w:sz="0" w:space="0" w:color="auto"/>
                <w:right w:val="none" w:sz="0" w:space="0" w:color="auto"/>
              </w:divBdr>
            </w:div>
          </w:divsChild>
        </w:div>
        <w:div w:id="127014677">
          <w:marLeft w:val="0"/>
          <w:marRight w:val="0"/>
          <w:marTop w:val="0"/>
          <w:marBottom w:val="0"/>
          <w:divBdr>
            <w:top w:val="none" w:sz="0" w:space="0" w:color="auto"/>
            <w:left w:val="none" w:sz="0" w:space="0" w:color="auto"/>
            <w:bottom w:val="none" w:sz="0" w:space="0" w:color="auto"/>
            <w:right w:val="none" w:sz="0" w:space="0" w:color="auto"/>
          </w:divBdr>
        </w:div>
        <w:div w:id="1411344252">
          <w:marLeft w:val="0"/>
          <w:marRight w:val="0"/>
          <w:marTop w:val="0"/>
          <w:marBottom w:val="0"/>
          <w:divBdr>
            <w:top w:val="none" w:sz="0" w:space="0" w:color="auto"/>
            <w:left w:val="none" w:sz="0" w:space="0" w:color="auto"/>
            <w:bottom w:val="none" w:sz="0" w:space="0" w:color="auto"/>
            <w:right w:val="none" w:sz="0" w:space="0" w:color="auto"/>
          </w:divBdr>
        </w:div>
        <w:div w:id="1908760905">
          <w:marLeft w:val="0"/>
          <w:marRight w:val="0"/>
          <w:marTop w:val="0"/>
          <w:marBottom w:val="0"/>
          <w:divBdr>
            <w:top w:val="none" w:sz="0" w:space="0" w:color="auto"/>
            <w:left w:val="none" w:sz="0" w:space="0" w:color="auto"/>
            <w:bottom w:val="none" w:sz="0" w:space="0" w:color="auto"/>
            <w:right w:val="none" w:sz="0" w:space="0" w:color="auto"/>
          </w:divBdr>
        </w:div>
      </w:divsChild>
    </w:div>
    <w:div w:id="265577908">
      <w:bodyDiv w:val="1"/>
      <w:marLeft w:val="0"/>
      <w:marRight w:val="0"/>
      <w:marTop w:val="0"/>
      <w:marBottom w:val="0"/>
      <w:divBdr>
        <w:top w:val="none" w:sz="0" w:space="0" w:color="auto"/>
        <w:left w:val="none" w:sz="0" w:space="0" w:color="auto"/>
        <w:bottom w:val="none" w:sz="0" w:space="0" w:color="auto"/>
        <w:right w:val="none" w:sz="0" w:space="0" w:color="auto"/>
      </w:divBdr>
      <w:divsChild>
        <w:div w:id="1268466093">
          <w:marLeft w:val="0"/>
          <w:marRight w:val="0"/>
          <w:marTop w:val="0"/>
          <w:marBottom w:val="0"/>
          <w:divBdr>
            <w:top w:val="none" w:sz="0" w:space="0" w:color="auto"/>
            <w:left w:val="none" w:sz="0" w:space="0" w:color="auto"/>
            <w:bottom w:val="none" w:sz="0" w:space="0" w:color="auto"/>
            <w:right w:val="none" w:sz="0" w:space="0" w:color="auto"/>
          </w:divBdr>
          <w:divsChild>
            <w:div w:id="1312834730">
              <w:marLeft w:val="0"/>
              <w:marRight w:val="0"/>
              <w:marTop w:val="0"/>
              <w:marBottom w:val="0"/>
              <w:divBdr>
                <w:top w:val="none" w:sz="0" w:space="0" w:color="auto"/>
                <w:left w:val="none" w:sz="0" w:space="0" w:color="auto"/>
                <w:bottom w:val="none" w:sz="0" w:space="0" w:color="auto"/>
                <w:right w:val="none" w:sz="0" w:space="0" w:color="auto"/>
              </w:divBdr>
              <w:divsChild>
                <w:div w:id="214128398">
                  <w:marLeft w:val="0"/>
                  <w:marRight w:val="0"/>
                  <w:marTop w:val="0"/>
                  <w:marBottom w:val="0"/>
                  <w:divBdr>
                    <w:top w:val="none" w:sz="0" w:space="0" w:color="auto"/>
                    <w:left w:val="none" w:sz="0" w:space="0" w:color="auto"/>
                    <w:bottom w:val="none" w:sz="0" w:space="0" w:color="auto"/>
                    <w:right w:val="none" w:sz="0" w:space="0" w:color="auto"/>
                  </w:divBdr>
                  <w:divsChild>
                    <w:div w:id="14303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5028">
          <w:marLeft w:val="0"/>
          <w:marRight w:val="0"/>
          <w:marTop w:val="0"/>
          <w:marBottom w:val="0"/>
          <w:divBdr>
            <w:top w:val="none" w:sz="0" w:space="0" w:color="auto"/>
            <w:left w:val="none" w:sz="0" w:space="0" w:color="auto"/>
            <w:bottom w:val="none" w:sz="0" w:space="0" w:color="auto"/>
            <w:right w:val="none" w:sz="0" w:space="0" w:color="auto"/>
          </w:divBdr>
          <w:divsChild>
            <w:div w:id="1655720198">
              <w:marLeft w:val="0"/>
              <w:marRight w:val="0"/>
              <w:marTop w:val="0"/>
              <w:marBottom w:val="0"/>
              <w:divBdr>
                <w:top w:val="none" w:sz="0" w:space="0" w:color="auto"/>
                <w:left w:val="none" w:sz="0" w:space="0" w:color="auto"/>
                <w:bottom w:val="none" w:sz="0" w:space="0" w:color="auto"/>
                <w:right w:val="none" w:sz="0" w:space="0" w:color="auto"/>
              </w:divBdr>
              <w:divsChild>
                <w:div w:id="5459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965">
          <w:marLeft w:val="0"/>
          <w:marRight w:val="0"/>
          <w:marTop w:val="0"/>
          <w:marBottom w:val="0"/>
          <w:divBdr>
            <w:top w:val="none" w:sz="0" w:space="0" w:color="auto"/>
            <w:left w:val="none" w:sz="0" w:space="0" w:color="auto"/>
            <w:bottom w:val="none" w:sz="0" w:space="0" w:color="auto"/>
            <w:right w:val="none" w:sz="0" w:space="0" w:color="auto"/>
          </w:divBdr>
          <w:divsChild>
            <w:div w:id="1649551500">
              <w:marLeft w:val="0"/>
              <w:marRight w:val="0"/>
              <w:marTop w:val="0"/>
              <w:marBottom w:val="0"/>
              <w:divBdr>
                <w:top w:val="none" w:sz="0" w:space="0" w:color="auto"/>
                <w:left w:val="none" w:sz="0" w:space="0" w:color="auto"/>
                <w:bottom w:val="none" w:sz="0" w:space="0" w:color="auto"/>
                <w:right w:val="none" w:sz="0" w:space="0" w:color="auto"/>
              </w:divBdr>
              <w:divsChild>
                <w:div w:id="1395272042">
                  <w:marLeft w:val="0"/>
                  <w:marRight w:val="0"/>
                  <w:marTop w:val="0"/>
                  <w:marBottom w:val="0"/>
                  <w:divBdr>
                    <w:top w:val="none" w:sz="0" w:space="0" w:color="auto"/>
                    <w:left w:val="none" w:sz="0" w:space="0" w:color="auto"/>
                    <w:bottom w:val="none" w:sz="0" w:space="0" w:color="auto"/>
                    <w:right w:val="none" w:sz="0" w:space="0" w:color="auto"/>
                  </w:divBdr>
                  <w:divsChild>
                    <w:div w:id="535780933">
                      <w:marLeft w:val="0"/>
                      <w:marRight w:val="0"/>
                      <w:marTop w:val="0"/>
                      <w:marBottom w:val="0"/>
                      <w:divBdr>
                        <w:top w:val="none" w:sz="0" w:space="0" w:color="auto"/>
                        <w:left w:val="none" w:sz="0" w:space="0" w:color="auto"/>
                        <w:bottom w:val="none" w:sz="0" w:space="0" w:color="auto"/>
                        <w:right w:val="none" w:sz="0" w:space="0" w:color="auto"/>
                      </w:divBdr>
                      <w:divsChild>
                        <w:div w:id="2109765117">
                          <w:marLeft w:val="0"/>
                          <w:marRight w:val="0"/>
                          <w:marTop w:val="0"/>
                          <w:marBottom w:val="0"/>
                          <w:divBdr>
                            <w:top w:val="none" w:sz="0" w:space="0" w:color="auto"/>
                            <w:left w:val="none" w:sz="0" w:space="0" w:color="auto"/>
                            <w:bottom w:val="none" w:sz="0" w:space="0" w:color="auto"/>
                            <w:right w:val="none" w:sz="0" w:space="0" w:color="auto"/>
                          </w:divBdr>
                        </w:div>
                      </w:divsChild>
                    </w:div>
                    <w:div w:id="1313145928">
                      <w:marLeft w:val="0"/>
                      <w:marRight w:val="0"/>
                      <w:marTop w:val="0"/>
                      <w:marBottom w:val="0"/>
                      <w:divBdr>
                        <w:top w:val="none" w:sz="0" w:space="0" w:color="auto"/>
                        <w:left w:val="none" w:sz="0" w:space="0" w:color="auto"/>
                        <w:bottom w:val="none" w:sz="0" w:space="0" w:color="auto"/>
                        <w:right w:val="none" w:sz="0" w:space="0" w:color="auto"/>
                      </w:divBdr>
                      <w:divsChild>
                        <w:div w:id="461198304">
                          <w:marLeft w:val="0"/>
                          <w:marRight w:val="0"/>
                          <w:marTop w:val="0"/>
                          <w:marBottom w:val="0"/>
                          <w:divBdr>
                            <w:top w:val="none" w:sz="0" w:space="0" w:color="auto"/>
                            <w:left w:val="none" w:sz="0" w:space="0" w:color="auto"/>
                            <w:bottom w:val="none" w:sz="0" w:space="0" w:color="auto"/>
                            <w:right w:val="none" w:sz="0" w:space="0" w:color="auto"/>
                          </w:divBdr>
                        </w:div>
                      </w:divsChild>
                    </w:div>
                    <w:div w:id="1117093268">
                      <w:marLeft w:val="0"/>
                      <w:marRight w:val="0"/>
                      <w:marTop w:val="0"/>
                      <w:marBottom w:val="0"/>
                      <w:divBdr>
                        <w:top w:val="none" w:sz="0" w:space="0" w:color="auto"/>
                        <w:left w:val="none" w:sz="0" w:space="0" w:color="auto"/>
                        <w:bottom w:val="none" w:sz="0" w:space="0" w:color="auto"/>
                        <w:right w:val="none" w:sz="0" w:space="0" w:color="auto"/>
                      </w:divBdr>
                      <w:divsChild>
                        <w:div w:id="1396777037">
                          <w:marLeft w:val="0"/>
                          <w:marRight w:val="0"/>
                          <w:marTop w:val="0"/>
                          <w:marBottom w:val="0"/>
                          <w:divBdr>
                            <w:top w:val="none" w:sz="0" w:space="0" w:color="auto"/>
                            <w:left w:val="none" w:sz="0" w:space="0" w:color="auto"/>
                            <w:bottom w:val="none" w:sz="0" w:space="0" w:color="auto"/>
                            <w:right w:val="none" w:sz="0" w:space="0" w:color="auto"/>
                          </w:divBdr>
                        </w:div>
                      </w:divsChild>
                    </w:div>
                    <w:div w:id="1203326597">
                      <w:marLeft w:val="0"/>
                      <w:marRight w:val="0"/>
                      <w:marTop w:val="0"/>
                      <w:marBottom w:val="0"/>
                      <w:divBdr>
                        <w:top w:val="none" w:sz="0" w:space="0" w:color="auto"/>
                        <w:left w:val="none" w:sz="0" w:space="0" w:color="auto"/>
                        <w:bottom w:val="none" w:sz="0" w:space="0" w:color="auto"/>
                        <w:right w:val="none" w:sz="0" w:space="0" w:color="auto"/>
                      </w:divBdr>
                      <w:divsChild>
                        <w:div w:id="1200776024">
                          <w:marLeft w:val="0"/>
                          <w:marRight w:val="0"/>
                          <w:marTop w:val="0"/>
                          <w:marBottom w:val="0"/>
                          <w:divBdr>
                            <w:top w:val="none" w:sz="0" w:space="0" w:color="auto"/>
                            <w:left w:val="none" w:sz="0" w:space="0" w:color="auto"/>
                            <w:bottom w:val="none" w:sz="0" w:space="0" w:color="auto"/>
                            <w:right w:val="none" w:sz="0" w:space="0" w:color="auto"/>
                          </w:divBdr>
                        </w:div>
                      </w:divsChild>
                    </w:div>
                    <w:div w:id="392313045">
                      <w:marLeft w:val="0"/>
                      <w:marRight w:val="0"/>
                      <w:marTop w:val="0"/>
                      <w:marBottom w:val="0"/>
                      <w:divBdr>
                        <w:top w:val="none" w:sz="0" w:space="0" w:color="auto"/>
                        <w:left w:val="none" w:sz="0" w:space="0" w:color="auto"/>
                        <w:bottom w:val="none" w:sz="0" w:space="0" w:color="auto"/>
                        <w:right w:val="none" w:sz="0" w:space="0" w:color="auto"/>
                      </w:divBdr>
                      <w:divsChild>
                        <w:div w:id="17018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Roda_de_capoeira1.jpg?uselang=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Rugendasroda.jpg?uselang=fr" TargetMode="External"/><Relationship Id="rId11" Type="http://schemas.openxmlformats.org/officeDocument/2006/relationships/image" Target="media/image3.jpeg"/><Relationship Id="rId5" Type="http://schemas.openxmlformats.org/officeDocument/2006/relationships/hyperlink" Target="https://fr.wikipedia.org/wiki/Capoeira" TargetMode="External"/><Relationship Id="rId10" Type="http://schemas.openxmlformats.org/officeDocument/2006/relationships/hyperlink" Target="https://commons.wikimedia.org/wiki/File:Capoeira-three-berimbau-one-pandeiro.jpg?uselang=fr"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1470</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Académie de Montpellier</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Emmanuel</dc:creator>
  <cp:keywords/>
  <dc:description/>
  <cp:lastModifiedBy>M Vincent</cp:lastModifiedBy>
  <cp:revision>4</cp:revision>
  <dcterms:created xsi:type="dcterms:W3CDTF">2023-10-03T10:37:00Z</dcterms:created>
  <dcterms:modified xsi:type="dcterms:W3CDTF">2023-10-03T19:58:00Z</dcterms:modified>
</cp:coreProperties>
</file>