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389"/>
        <w:tblW w:w="11477" w:type="dxa"/>
        <w:tblLook w:val="04A0" w:firstRow="1" w:lastRow="0" w:firstColumn="1" w:lastColumn="0" w:noHBand="0" w:noVBand="1"/>
      </w:tblPr>
      <w:tblGrid>
        <w:gridCol w:w="11477"/>
      </w:tblGrid>
      <w:tr w:rsidR="00C07409" w:rsidTr="00C07409">
        <w:tc>
          <w:tcPr>
            <w:tcW w:w="11477" w:type="dxa"/>
          </w:tcPr>
          <w:p w:rsidR="00C07409" w:rsidRDefault="00C07409" w:rsidP="00C07409">
            <w:pPr>
              <w:pStyle w:val="Standard"/>
              <w:jc w:val="center"/>
              <w:rPr>
                <w:rStyle w:val="lev"/>
                <w:rFonts w:ascii="Book Antiqua" w:hAnsi="Book Antiqu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lev"/>
                <w:rFonts w:ascii="Book Antiqua" w:hAnsi="Book Antiqua"/>
                <w:color w:val="000000" w:themeColor="text1"/>
                <w:sz w:val="24"/>
                <w:szCs w:val="24"/>
                <w:u w:val="single"/>
              </w:rPr>
              <w:t>Création de la City Music</w:t>
            </w:r>
          </w:p>
        </w:tc>
      </w:tr>
    </w:tbl>
    <w:p w:rsidR="00E50EDF" w:rsidRDefault="00E50EDF" w:rsidP="00C07409">
      <w:pPr>
        <w:pStyle w:val="Standard"/>
        <w:rPr>
          <w:rStyle w:val="lev"/>
          <w:rFonts w:ascii="Book Antiqua" w:hAnsi="Book Antiqua"/>
          <w:color w:val="000000" w:themeColor="text1"/>
          <w:sz w:val="24"/>
          <w:szCs w:val="24"/>
          <w:u w:val="single"/>
        </w:rPr>
      </w:pPr>
    </w:p>
    <w:tbl>
      <w:tblPr>
        <w:tblpPr w:leftFromText="141" w:rightFromText="141" w:vertAnchor="page" w:horzAnchor="margin" w:tblpXSpec="center" w:tblpY="961"/>
        <w:tblW w:w="11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4576"/>
        <w:gridCol w:w="3220"/>
      </w:tblGrid>
      <w:tr w:rsidR="00A66EAE" w:rsidTr="00A66EA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AE" w:rsidRDefault="00A66EAE" w:rsidP="00A66EAE">
            <w:pPr>
              <w:pStyle w:val="Titre1"/>
              <w:tabs>
                <w:tab w:val="left" w:pos="0"/>
              </w:tabs>
            </w:pPr>
          </w:p>
          <w:p w:rsidR="00A66EAE" w:rsidRDefault="00A66EAE" w:rsidP="00A66EAE">
            <w:pPr>
              <w:pStyle w:val="Standard"/>
            </w:pPr>
          </w:p>
          <w:p w:rsidR="00A66EAE" w:rsidRDefault="00A66EAE" w:rsidP="00A66EAE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506479BC" wp14:editId="399EFD62">
                  <wp:extent cx="2247900" cy="501650"/>
                  <wp:effectExtent l="0" t="0" r="0" b="0"/>
                  <wp:docPr id="1" name="Image 3" descr="C:\Users\Axel F\AppData\Local\Microsoft\Windows\INetCacheContent.Word\Nouvelle image bitmap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719" cy="50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EAE" w:rsidRDefault="00A66EAE" w:rsidP="00A66EAE">
            <w:pPr>
              <w:pStyle w:val="Standard"/>
            </w:pPr>
          </w:p>
          <w:p w:rsidR="00A66EAE" w:rsidRDefault="00A66EAE" w:rsidP="00A66EAE">
            <w:pPr>
              <w:pStyle w:val="Standard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AE" w:rsidRPr="00AC040A" w:rsidRDefault="00A66EAE" w:rsidP="00A66EAE">
            <w:pPr>
              <w:pStyle w:val="Titre1"/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AC040A">
              <w:rPr>
                <w:rFonts w:ascii="Book Antiqua" w:hAnsi="Book Antiqua" w:cs="Arial"/>
                <w:sz w:val="30"/>
                <w:szCs w:val="30"/>
              </w:rPr>
              <w:t>COMMENT RETRANSCRIRE L’ENVIRONNEMENT DE LA VILLE DANS SON CONTEXTE EN MUSIQUE ?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AE" w:rsidRDefault="00A66EAE" w:rsidP="00A66EAE">
            <w:pPr>
              <w:pStyle w:val="Titre1"/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A66EAE" w:rsidRDefault="00A66EAE" w:rsidP="00A66EAE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236B7B82" wp14:editId="6D6DFB12">
                  <wp:extent cx="1905000" cy="1047750"/>
                  <wp:effectExtent l="0" t="0" r="0" b="0"/>
                  <wp:docPr id="4" name="Image 4" descr="C:\Users\Axel F\AppData\Local\Microsoft\Windows\INetCacheContent.Word\ville-de-musique-d-t-4765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xel F\AppData\Local\Microsoft\Windows\INetCacheContent.Word\ville-de-musique-d-t-4765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15" cy="106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EDF" w:rsidRDefault="00E50EDF" w:rsidP="0016524D">
      <w:pPr>
        <w:pStyle w:val="Standard"/>
        <w:jc w:val="center"/>
        <w:rPr>
          <w:rStyle w:val="lev"/>
          <w:rFonts w:ascii="Book Antiqua" w:hAnsi="Book Antiqua"/>
          <w:color w:val="000000" w:themeColor="text1"/>
          <w:sz w:val="24"/>
          <w:szCs w:val="24"/>
          <w:u w:val="single"/>
        </w:rPr>
      </w:pPr>
    </w:p>
    <w:p w:rsidR="00E50EDF" w:rsidRDefault="00E50EDF" w:rsidP="00E50EDF">
      <w:pPr>
        <w:autoSpaceDE w:val="0"/>
        <w:adjustRightInd w:val="0"/>
        <w:snapToGrid w:val="0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- groupe de </w:t>
      </w:r>
      <w:r w:rsidR="003C1520">
        <w:rPr>
          <w:rFonts w:ascii="Book Antiqua" w:hAnsi="Book Antiqua" w:cs="Calibri"/>
          <w:color w:val="000000"/>
        </w:rPr>
        <w:t>deux</w:t>
      </w:r>
      <w:r w:rsidR="00A66EAE">
        <w:rPr>
          <w:rFonts w:ascii="Book Antiqua" w:hAnsi="Book Antiqua" w:cs="Calibri"/>
          <w:color w:val="000000"/>
        </w:rPr>
        <w:t xml:space="preserve">, trois </w:t>
      </w:r>
      <w:r w:rsidRPr="00C768E4">
        <w:rPr>
          <w:rFonts w:ascii="Book Antiqua" w:hAnsi="Book Antiqua" w:cs="Calibri"/>
          <w:color w:val="000000"/>
        </w:rPr>
        <w:t>élèves.</w:t>
      </w:r>
      <w:r w:rsidR="00A66EAE">
        <w:rPr>
          <w:rFonts w:ascii="Book Antiqua" w:hAnsi="Book Antiqua" w:cs="Calibri"/>
          <w:color w:val="000000"/>
        </w:rPr>
        <w:t xml:space="preserve"> </w:t>
      </w:r>
      <w:bookmarkStart w:id="0" w:name="_GoBack"/>
      <w:bookmarkEnd w:id="0"/>
      <w:r w:rsidR="00A66EAE">
        <w:rPr>
          <w:rFonts w:ascii="Book Antiqua" w:hAnsi="Book Antiqua" w:cs="Calibri"/>
          <w:color w:val="000000"/>
        </w:rPr>
        <w:t>Salle informatique</w:t>
      </w:r>
    </w:p>
    <w:p w:rsidR="000179C7" w:rsidRPr="00C768E4" w:rsidRDefault="000179C7" w:rsidP="00E50EDF">
      <w:pPr>
        <w:autoSpaceDE w:val="0"/>
        <w:adjustRightInd w:val="0"/>
        <w:snapToGrid w:val="0"/>
        <w:rPr>
          <w:rFonts w:ascii="Book Antiqua" w:hAnsi="Book Antiqua"/>
        </w:rPr>
      </w:pPr>
      <w:r>
        <w:rPr>
          <w:rFonts w:ascii="Book Antiqua" w:hAnsi="Book Antiqua" w:cs="Calibri"/>
          <w:color w:val="000000"/>
        </w:rPr>
        <w:t>- créer une courte pièce sur le thème de la ville.</w:t>
      </w:r>
    </w:p>
    <w:p w:rsidR="00E50EDF" w:rsidRPr="00C768E4" w:rsidRDefault="00E50EDF" w:rsidP="00E50EDF">
      <w:pPr>
        <w:autoSpaceDE w:val="0"/>
        <w:adjustRightInd w:val="0"/>
        <w:snapToGrid w:val="0"/>
        <w:rPr>
          <w:rFonts w:ascii="Book Antiqua" w:hAnsi="Book Antiqua" w:cs="ComicSansMS Bold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79C7" w:rsidRPr="00C768E4" w:rsidTr="00A56C40">
        <w:tc>
          <w:tcPr>
            <w:tcW w:w="10456" w:type="dxa"/>
          </w:tcPr>
          <w:p w:rsidR="000179C7" w:rsidRPr="00C768E4" w:rsidRDefault="000179C7" w:rsidP="000179C7">
            <w:pPr>
              <w:autoSpaceDE w:val="0"/>
              <w:adjustRightInd w:val="0"/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 Bold"/>
                <w:b/>
                <w:color w:val="000000"/>
                <w:u w:val="single"/>
              </w:rPr>
              <w:t>Eléments à faire apparaître</w:t>
            </w:r>
            <w:r w:rsidRPr="00C768E4">
              <w:rPr>
                <w:rFonts w:ascii="Book Antiqua" w:hAnsi="Book Antiqua" w:cs="Calibri"/>
                <w:b/>
                <w:color w:val="000000"/>
                <w:u w:val="single"/>
              </w:rPr>
              <w:t xml:space="preserve"> </w:t>
            </w:r>
            <w:r w:rsidRPr="00C768E4">
              <w:rPr>
                <w:rFonts w:ascii="Book Antiqua" w:hAnsi="Book Antiqua" w:cs="Calibri Bold"/>
                <w:b/>
                <w:color w:val="000000"/>
                <w:u w:val="single"/>
              </w:rPr>
              <w:t xml:space="preserve">obligatoirement </w:t>
            </w:r>
            <w:r w:rsidRPr="00C768E4">
              <w:rPr>
                <w:rFonts w:ascii="Book Antiqua" w:hAnsi="Book Antiqua" w:cs="Calibri"/>
                <w:b/>
                <w:color w:val="000000"/>
                <w:u w:val="single"/>
              </w:rPr>
              <w:t>:</w:t>
            </w:r>
          </w:p>
        </w:tc>
      </w:tr>
      <w:tr w:rsidR="000179C7" w:rsidRPr="00C768E4" w:rsidTr="009F3F03">
        <w:trPr>
          <w:trHeight w:val="1468"/>
        </w:trPr>
        <w:tc>
          <w:tcPr>
            <w:tcW w:w="10456" w:type="dxa"/>
          </w:tcPr>
          <w:p w:rsidR="000179C7" w:rsidRDefault="000179C7" w:rsidP="000179C7">
            <w:pPr>
              <w:pStyle w:val="Standard"/>
              <w:rPr>
                <w:rFonts w:ascii="Book Antiqua" w:eastAsia="Comic Sans MS" w:hAnsi="Book Antiqua" w:cs="Comic Sans MS"/>
              </w:rPr>
            </w:pP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- une nappe sonore (des fichiers vous sont proposés </w:t>
            </w:r>
            <w:r w:rsidR="00B83D6F">
              <w:rPr>
                <w:rFonts w:ascii="Book Antiqua" w:eastAsia="Comic Sans MS" w:hAnsi="Book Antiqua" w:cs="Comic Sans MS"/>
                <w:sz w:val="24"/>
                <w:szCs w:val="24"/>
              </w:rPr>
              <w:t>en tapant dans la barre de recherche</w:t>
            </w: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 « Nappes » dans le dossier « universalsoundbank.com »</w:t>
            </w:r>
            <w:r w:rsidRPr="000179C7">
              <w:rPr>
                <w:rFonts w:ascii="Book Antiqua" w:eastAsia="Comic Sans MS" w:hAnsi="Book Antiqua" w:cs="Comic Sans MS"/>
              </w:rPr>
              <w:t xml:space="preserve">.         </w:t>
            </w:r>
            <w:r>
              <w:rPr>
                <w:rFonts w:ascii="Book Antiqua" w:eastAsia="Comic Sans MS" w:hAnsi="Book Antiqua" w:cs="Comic Sans MS"/>
              </w:rPr>
              <w:t xml:space="preserve">   </w:t>
            </w:r>
            <w:r w:rsidRPr="000179C7">
              <w:rPr>
                <w:rFonts w:ascii="Book Antiqua" w:eastAsia="Comic Sans MS" w:hAnsi="Book Antiqua" w:cs="Comic Sans MS"/>
              </w:rPr>
              <w:t xml:space="preserve">   </w:t>
            </w:r>
          </w:p>
          <w:p w:rsidR="000179C7" w:rsidRPr="00C768E4" w:rsidRDefault="000179C7" w:rsidP="000179C7">
            <w:pPr>
              <w:pStyle w:val="Standard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0179C7">
              <w:rPr>
                <w:rFonts w:ascii="Book Antiqua" w:eastAsia="Comic Sans MS" w:hAnsi="Book Antiqua" w:cs="Comic Sans MS"/>
              </w:rPr>
              <w:t xml:space="preserve"> </w:t>
            </w: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>- un ou des bruitages urbains dont les entrées seront décalées ou séparées</w:t>
            </w:r>
            <w:r w:rsidR="00467AA5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                              </w:t>
            </w: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 (dossiers</w:t>
            </w:r>
            <w:r w:rsidR="00467AA5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 </w:t>
            </w: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« </w:t>
            </w:r>
            <w:r w:rsidR="00B83D6F">
              <w:rPr>
                <w:rFonts w:ascii="Book Antiqua" w:eastAsia="Comic Sans MS" w:hAnsi="Book Antiqua" w:cs="Comic Sans MS"/>
                <w:sz w:val="24"/>
                <w:szCs w:val="24"/>
              </w:rPr>
              <w:t>bruitages</w:t>
            </w: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 » dans le dossier « universalsoundbank.com ».</w:t>
            </w:r>
            <w:r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       </w:t>
            </w: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 xml:space="preserve">                                                  </w:t>
            </w:r>
            <w:r w:rsidRPr="000179C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0179C7" w:rsidRPr="00C768E4" w:rsidRDefault="000179C7" w:rsidP="000179C7">
            <w:pPr>
              <w:pStyle w:val="Standard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0179C7">
              <w:rPr>
                <w:rFonts w:ascii="Book Antiqua" w:eastAsia="Comic Sans MS" w:hAnsi="Book Antiqua" w:cs="Comic Sans MS"/>
                <w:sz w:val="24"/>
                <w:szCs w:val="24"/>
              </w:rPr>
              <w:t>- un poème enregistré (lecture en entier ou quelques fragments, à votre convenance).</w:t>
            </w:r>
          </w:p>
        </w:tc>
      </w:tr>
    </w:tbl>
    <w:p w:rsidR="000179C7" w:rsidRDefault="000179C7" w:rsidP="00E50EDF">
      <w:pPr>
        <w:autoSpaceDE w:val="0"/>
        <w:adjustRightInd w:val="0"/>
        <w:snapToGrid w:val="0"/>
        <w:rPr>
          <w:rFonts w:ascii="Book Antiqua" w:hAnsi="Book Antiqua" w:cs="Calibri Bold"/>
          <w:b/>
          <w:color w:val="000000"/>
          <w:u w:val="single"/>
        </w:rPr>
      </w:pPr>
    </w:p>
    <w:p w:rsidR="00E50EDF" w:rsidRDefault="00E50EDF" w:rsidP="00E50EDF">
      <w:pPr>
        <w:autoSpaceDE w:val="0"/>
        <w:adjustRightInd w:val="0"/>
        <w:snapToGrid w:val="0"/>
        <w:rPr>
          <w:rFonts w:ascii="Book Antiqua" w:hAnsi="Book Antiqua" w:cs="Calibri Bold"/>
          <w:b/>
          <w:color w:val="000000"/>
          <w:u w:val="single"/>
        </w:rPr>
      </w:pPr>
      <w:r w:rsidRPr="00C768E4">
        <w:rPr>
          <w:rFonts w:ascii="Book Antiqua" w:hAnsi="Book Antiqua" w:cs="Calibri Bold"/>
          <w:b/>
          <w:color w:val="000000"/>
          <w:u w:val="single"/>
        </w:rPr>
        <w:t xml:space="preserve">Idées pour </w:t>
      </w:r>
      <w:r>
        <w:rPr>
          <w:rFonts w:ascii="Book Antiqua" w:hAnsi="Book Antiqua" w:cs="Calibri Bold"/>
          <w:b/>
          <w:color w:val="000000"/>
          <w:u w:val="single"/>
        </w:rPr>
        <w:t xml:space="preserve">la création de la </w:t>
      </w:r>
      <w:r w:rsidR="000179C7">
        <w:rPr>
          <w:rFonts w:ascii="Book Antiqua" w:hAnsi="Book Antiqua" w:cs="Calibri Bold"/>
          <w:b/>
          <w:color w:val="000000"/>
          <w:u w:val="single"/>
        </w:rPr>
        <w:t>City Music</w:t>
      </w:r>
      <w:r w:rsidRPr="00C768E4">
        <w:rPr>
          <w:rFonts w:ascii="Book Antiqua" w:hAnsi="Book Antiqua" w:cs="Calibri Bold"/>
          <w:b/>
          <w:color w:val="000000"/>
          <w:u w:val="single"/>
        </w:rPr>
        <w:t>.</w:t>
      </w:r>
    </w:p>
    <w:p w:rsidR="00A66EAE" w:rsidRDefault="00A66EAE" w:rsidP="00E50EDF">
      <w:pPr>
        <w:autoSpaceDE w:val="0"/>
        <w:adjustRightInd w:val="0"/>
        <w:snapToGrid w:val="0"/>
        <w:rPr>
          <w:rFonts w:ascii="Book Antiqua" w:hAnsi="Book Antiqua" w:cs="Times New Roman"/>
        </w:rPr>
      </w:pPr>
      <w:r>
        <w:rPr>
          <w:noProof/>
        </w:rPr>
        <w:drawing>
          <wp:inline distT="0" distB="0" distL="0" distR="0" wp14:anchorId="79B9DB47" wp14:editId="6A1E25BB">
            <wp:extent cx="6181725" cy="2886075"/>
            <wp:effectExtent l="0" t="0" r="9525" b="9525"/>
            <wp:docPr id="10" name="Image 10" descr="C:\Users\Axel F\AppData\Local\Microsoft\Windows\INetCacheContent.Word\Nouvelle image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xel F\AppData\Local\Microsoft\Windows\INetCacheContent.Word\Nouvelle image bitmap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AE" w:rsidRDefault="00A66EAE" w:rsidP="00E50EDF">
      <w:pPr>
        <w:autoSpaceDE w:val="0"/>
        <w:adjustRightInd w:val="0"/>
        <w:snapToGrid w:val="0"/>
        <w:rPr>
          <w:rFonts w:ascii="Book Antiqua" w:hAnsi="Book Antiqua" w:cs="Times New Roman"/>
        </w:rPr>
      </w:pPr>
    </w:p>
    <w:p w:rsidR="005D535B" w:rsidRDefault="00C07409" w:rsidP="00E50EDF">
      <w:pPr>
        <w:autoSpaceDE w:val="0"/>
        <w:adjustRightInd w:val="0"/>
        <w:snapToGrid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Travail avec le logiciel </w:t>
      </w:r>
      <w:proofErr w:type="spellStart"/>
      <w:r>
        <w:rPr>
          <w:rFonts w:ascii="Book Antiqua" w:hAnsi="Book Antiqua" w:cs="Times New Roman"/>
        </w:rPr>
        <w:t>Audacity</w:t>
      </w:r>
      <w:proofErr w:type="spellEnd"/>
      <w:r>
        <w:rPr>
          <w:rFonts w:ascii="Book Antiqua" w:hAnsi="Book Antiqua" w:cs="Times New Roman"/>
        </w:rPr>
        <w:t xml:space="preserve"> (téléchargement gratuit)</w:t>
      </w:r>
    </w:p>
    <w:tbl>
      <w:tblPr>
        <w:tblStyle w:val="Grilledutableau"/>
        <w:tblpPr w:leftFromText="141" w:rightFromText="141" w:vertAnchor="page" w:horzAnchor="margin" w:tblpXSpec="center" w:tblpY="12046"/>
        <w:tblW w:w="11341" w:type="dxa"/>
        <w:tblLook w:val="04A0" w:firstRow="1" w:lastRow="0" w:firstColumn="1" w:lastColumn="0" w:noHBand="0" w:noVBand="1"/>
      </w:tblPr>
      <w:tblGrid>
        <w:gridCol w:w="4798"/>
        <w:gridCol w:w="2449"/>
        <w:gridCol w:w="4094"/>
      </w:tblGrid>
      <w:tr w:rsidR="00C07409" w:rsidRPr="00C768E4" w:rsidTr="00C07409">
        <w:tc>
          <w:tcPr>
            <w:tcW w:w="11341" w:type="dxa"/>
            <w:gridSpan w:val="3"/>
          </w:tcPr>
          <w:p w:rsidR="00C07409" w:rsidRPr="00C768E4" w:rsidRDefault="00C07409" w:rsidP="00C07409">
            <w:pPr>
              <w:autoSpaceDE w:val="0"/>
              <w:adjustRightInd w:val="0"/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 Bold"/>
                <w:b/>
                <w:color w:val="000000"/>
                <w:u w:val="single"/>
              </w:rPr>
              <w:t xml:space="preserve">Utilisation du logiciel </w:t>
            </w:r>
            <w:proofErr w:type="spellStart"/>
            <w:r>
              <w:rPr>
                <w:rFonts w:ascii="Book Antiqua" w:hAnsi="Book Antiqua" w:cs="Calibri Bold"/>
                <w:b/>
                <w:color w:val="000000"/>
                <w:u w:val="single"/>
              </w:rPr>
              <w:t>Audacity</w:t>
            </w:r>
            <w:proofErr w:type="spellEnd"/>
          </w:p>
        </w:tc>
      </w:tr>
      <w:tr w:rsidR="00C07409" w:rsidRPr="00C768E4" w:rsidTr="00C07409">
        <w:trPr>
          <w:trHeight w:val="1810"/>
        </w:trPr>
        <w:tc>
          <w:tcPr>
            <w:tcW w:w="7247" w:type="dxa"/>
            <w:gridSpan w:val="2"/>
          </w:tcPr>
          <w:p w:rsidR="00C07409" w:rsidRDefault="00C07409" w:rsidP="00C07409">
            <w:pPr>
              <w:widowControl/>
              <w:numPr>
                <w:ilvl w:val="0"/>
                <w:numId w:val="4"/>
              </w:numPr>
              <w:suppressAutoHyphens w:val="0"/>
              <w:autoSpaceDN/>
              <w:ind w:hanging="230"/>
              <w:textAlignment w:val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Double-cliquer sur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l’icône Audacity.</w:t>
            </w:r>
          </w:p>
          <w:p w:rsidR="00C07409" w:rsidRDefault="00C07409" w:rsidP="00C07409">
            <w:pPr>
              <w:widowControl/>
              <w:numPr>
                <w:ilvl w:val="0"/>
                <w:numId w:val="4"/>
              </w:numPr>
              <w:suppressAutoHyphens w:val="0"/>
              <w:autoSpaceDN/>
              <w:ind w:hanging="230"/>
              <w:textAlignment w:val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Une page vide s’affiche, cliquer sur : </w:t>
            </w:r>
          </w:p>
          <w:p w:rsidR="00C07409" w:rsidRPr="00C768E4" w:rsidRDefault="00C07409" w:rsidP="00C07409">
            <w:pPr>
              <w:spacing w:after="251" w:line="239" w:lineRule="auto"/>
              <w:ind w:left="2" w:right="425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-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Fichier – Enregistrer le projet sous – nommer le fichier nomclasse+la ville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(exemple : untel-5A-la ville) – puis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enregistrer dans Musique - Mes devoirs.                                                                                                      Ne fermez plus le projet ouvert jusqu’à la fin de votre travail.                  </w:t>
            </w:r>
            <w:r>
              <w:rPr>
                <w:rFonts w:ascii="Comic Sans MS" w:eastAsia="Comic Sans MS" w:hAnsi="Comic Sans MS" w:cs="Comic Sans MS"/>
                <w:sz w:val="18"/>
              </w:rPr>
              <w:t>Par la suite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8"/>
              </w:rPr>
              <w:t>vous devrez juste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>cliquer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:                                                   Projet - enregistrer le projet </w:t>
            </w:r>
            <w:r>
              <w:rPr>
                <w:rFonts w:ascii="Comic Sans MS" w:eastAsia="Comic Sans MS" w:hAnsi="Comic Sans MS" w:cs="Comic Sans MS"/>
                <w:sz w:val="18"/>
              </w:rPr>
              <w:t>(et non le projet « sous »).</w:t>
            </w:r>
          </w:p>
        </w:tc>
        <w:tc>
          <w:tcPr>
            <w:tcW w:w="4094" w:type="dxa"/>
          </w:tcPr>
          <w:p w:rsidR="00C07409" w:rsidRPr="00C768E4" w:rsidRDefault="00C07409" w:rsidP="00C07409">
            <w:pPr>
              <w:pStyle w:val="Standard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1EBDB" wp14:editId="3341FDF6">
                  <wp:extent cx="1914525" cy="1276350"/>
                  <wp:effectExtent l="0" t="0" r="9525" b="0"/>
                  <wp:docPr id="7" name="Image 7" descr="C:\Users\Axel F\AppData\Local\Microsoft\Windows\INetCacheContent.Word\Nouvelle image bitma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xel F\AppData\Local\Microsoft\Windows\INetCacheContent.Word\Nouvelle image bitma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09" w:rsidTr="00C07409">
        <w:trPr>
          <w:trHeight w:val="1468"/>
        </w:trPr>
        <w:tc>
          <w:tcPr>
            <w:tcW w:w="4798" w:type="dxa"/>
          </w:tcPr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3) Branchez le casque micro pour enregistrer votre voix (vert à gauche, rose à droite)</w:t>
            </w:r>
            <w:r>
              <w:rPr>
                <w:rFonts w:eastAsia="Times New Roman" w:cs="Times New Roman"/>
                <w:b/>
                <w:sz w:val="18"/>
              </w:rPr>
              <w:t xml:space="preserve"> : </w:t>
            </w:r>
          </w:p>
          <w:p w:rsidR="00C07409" w:rsidRDefault="00C07409" w:rsidP="00C07409">
            <w:pPr>
              <w:widowControl/>
              <w:suppressAutoHyphens w:val="0"/>
              <w:autoSpaceDN/>
              <w:ind w:left="232"/>
              <w:jc w:val="center"/>
              <w:textAlignment w:val="auto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5B89233" wp14:editId="14CD5B1D">
                  <wp:extent cx="2760980" cy="847725"/>
                  <wp:effectExtent l="0" t="0" r="1270" b="9525"/>
                  <wp:docPr id="3674" name="Picture 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Picture 3674"/>
                          <pic:cNvPicPr/>
                        </pic:nvPicPr>
                        <pic:blipFill rotWithShape="1">
                          <a:blip r:embed="rId10"/>
                          <a:srcRect b="14407"/>
                          <a:stretch/>
                        </pic:blipFill>
                        <pic:spPr bwMode="auto">
                          <a:xfrm>
                            <a:off x="0" y="0"/>
                            <a:ext cx="2761489" cy="84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gridSpan w:val="2"/>
          </w:tcPr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Les boutons : </w:t>
            </w:r>
          </w:p>
          <w:p w:rsidR="00C07409" w:rsidRDefault="00C07409" w:rsidP="00C07409">
            <w:pPr>
              <w:widowControl/>
              <w:suppressAutoHyphens w:val="0"/>
              <w:autoSpaceDN/>
              <w:ind w:left="2"/>
              <w:textAlignment w:val="auto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- rouge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: démarrer l’enregistrement.</w:t>
            </w:r>
          </w:p>
          <w:p w:rsidR="00C07409" w:rsidRDefault="00C07409" w:rsidP="00C07409">
            <w:pPr>
              <w:widowControl/>
              <w:suppressAutoHyphens w:val="0"/>
              <w:autoSpaceDN/>
              <w:spacing w:after="2" w:line="239" w:lineRule="auto"/>
              <w:ind w:left="2"/>
              <w:textAlignment w:val="auto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- violet (flèche vers gauche)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: repartir en début de  </w:t>
            </w:r>
          </w:p>
          <w:p w:rsidR="00C07409" w:rsidRDefault="00C07409" w:rsidP="00C07409">
            <w:pPr>
              <w:widowControl/>
              <w:suppressAutoHyphens w:val="0"/>
              <w:autoSpaceDN/>
              <w:spacing w:after="2" w:line="239" w:lineRule="auto"/>
              <w:ind w:left="2"/>
              <w:textAlignment w:val="auto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18"/>
              </w:rPr>
              <w:t>piste.</w:t>
            </w:r>
          </w:p>
          <w:p w:rsidR="00C07409" w:rsidRDefault="00C07409" w:rsidP="00C07409">
            <w:pPr>
              <w:pStyle w:val="Standard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- violet (flèche vers droite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) : aller en fin de piste. </w:t>
            </w:r>
          </w:p>
          <w:p w:rsidR="00C07409" w:rsidRDefault="00C07409" w:rsidP="00C07409">
            <w:pPr>
              <w:pStyle w:val="Standard"/>
              <w:rPr>
                <w:noProof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- vert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: écouter (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play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)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- jaune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: stop.</w:t>
            </w:r>
          </w:p>
        </w:tc>
      </w:tr>
      <w:tr w:rsidR="00C07409" w:rsidTr="00C07409">
        <w:trPr>
          <w:trHeight w:val="760"/>
        </w:trPr>
        <w:tc>
          <w:tcPr>
            <w:tcW w:w="4798" w:type="dxa"/>
          </w:tcPr>
          <w:p w:rsidR="00C07409" w:rsidRDefault="00C07409" w:rsidP="00C07409">
            <w:pPr>
              <w:ind w:left="2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lastRenderedPageBreak/>
              <w:t xml:space="preserve">Les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icônes (haut-parleur et micro)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vous permettront de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régler le volume sonore.</w:t>
            </w:r>
          </w:p>
        </w:tc>
        <w:tc>
          <w:tcPr>
            <w:tcW w:w="6543" w:type="dxa"/>
            <w:gridSpan w:val="2"/>
          </w:tcPr>
          <w:p w:rsidR="00C07409" w:rsidRDefault="00C07409" w:rsidP="00C07409">
            <w:pPr>
              <w:ind w:left="2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52D1DEF" wp14:editId="4EE22EB8">
                  <wp:extent cx="2631440" cy="561975"/>
                  <wp:effectExtent l="0" t="0" r="0" b="9525"/>
                  <wp:docPr id="3675" name="Picture 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 rotWithShape="1">
                          <a:blip r:embed="rId11"/>
                          <a:srcRect b="14475"/>
                          <a:stretch/>
                        </pic:blipFill>
                        <pic:spPr bwMode="auto">
                          <a:xfrm>
                            <a:off x="0" y="0"/>
                            <a:ext cx="2641726" cy="56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09" w:rsidTr="00C07409">
        <w:trPr>
          <w:trHeight w:val="408"/>
        </w:trPr>
        <w:tc>
          <w:tcPr>
            <w:tcW w:w="11341" w:type="dxa"/>
            <w:gridSpan w:val="3"/>
          </w:tcPr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4) Cliquez Edition – Préférences – E/S Audio – Périphérique (micro)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C07409" w:rsidRDefault="00C07409" w:rsidP="00C07409">
            <w:pPr>
              <w:ind w:left="2"/>
              <w:rPr>
                <w:noProof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Il faut que la case « 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Lecture des autres pistes pendant l’enregistrement d’une nouvelle</w:t>
            </w:r>
            <w:r>
              <w:rPr>
                <w:rFonts w:ascii="Comic Sans MS" w:eastAsia="Comic Sans MS" w:hAnsi="Comic Sans MS" w:cs="Comic Sans MS"/>
                <w:sz w:val="18"/>
              </w:rPr>
              <w:t> » soit cochée dans cette fenêtre</w:t>
            </w:r>
            <w:r>
              <w:rPr>
                <w:rFonts w:eastAsia="Times New Roman" w:cs="Times New Roman"/>
                <w:sz w:val="18"/>
              </w:rPr>
              <w:t>.</w:t>
            </w:r>
          </w:p>
        </w:tc>
      </w:tr>
      <w:tr w:rsidR="00C07409" w:rsidTr="00C07409">
        <w:trPr>
          <w:trHeight w:val="408"/>
        </w:trPr>
        <w:tc>
          <w:tcPr>
            <w:tcW w:w="11341" w:type="dxa"/>
            <w:gridSpan w:val="3"/>
          </w:tcPr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5) Vérifiez le volume d’enregistrement.</w:t>
            </w:r>
          </w:p>
          <w:p w:rsidR="00C07409" w:rsidRDefault="00C07409" w:rsidP="00C07409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Appuyez sur le bouton rouge et enregistrez votre poème. </w:t>
            </w:r>
          </w:p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sz w:val="18"/>
              </w:rPr>
              <w:t>Le son enregistré s’inscrit automatiquement sur la piste sous forme d’onde.</w:t>
            </w:r>
          </w:p>
          <w:p w:rsidR="00C07409" w:rsidRDefault="00C07409" w:rsidP="00C07409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Réécoutez (bouton violet au début, puis bouton vert).  </w:t>
            </w:r>
          </w:p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sz w:val="18"/>
              </w:rPr>
              <w:t>Si le résultat ne convient pas :</w:t>
            </w:r>
          </w:p>
          <w:p w:rsidR="00C07409" w:rsidRDefault="00C07409" w:rsidP="00C07409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pour supprimer une piste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, il suffit de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cliquer sur la croix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(en haut à gauche du nom de la  piste).</w:t>
            </w:r>
          </w:p>
          <w:p w:rsidR="00C07409" w:rsidRDefault="00C07409" w:rsidP="00C07409">
            <w:pPr>
              <w:ind w:left="2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-        pour effacer une partie de la piste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,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cliquer en maintenant la souris puis pour sélectionner le passage à effacer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, puis cliquer sur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>Edition – effacer la sélection</w:t>
            </w:r>
            <w:r>
              <w:rPr>
                <w:rFonts w:ascii="Comic Sans MS" w:eastAsia="Comic Sans MS" w:hAnsi="Comic Sans MS" w:cs="Comic Sans MS"/>
                <w:sz w:val="18"/>
              </w:rPr>
              <w:t>.</w:t>
            </w:r>
          </w:p>
        </w:tc>
      </w:tr>
      <w:tr w:rsidR="00C07409" w:rsidTr="00C07409">
        <w:trPr>
          <w:trHeight w:val="408"/>
        </w:trPr>
        <w:tc>
          <w:tcPr>
            <w:tcW w:w="11341" w:type="dxa"/>
            <w:gridSpan w:val="3"/>
          </w:tcPr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6) - Ouvrez deux nouvelles pistes (cliquer : Projet – nouvelle piste audio). </w:t>
            </w:r>
          </w:p>
          <w:p w:rsidR="00C07409" w:rsidRDefault="00C07409" w:rsidP="00C07409">
            <w:pPr>
              <w:ind w:left="2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Vous allez tripler le volume de votre voix. </w:t>
            </w:r>
          </w:p>
          <w:p w:rsidR="00C07409" w:rsidRDefault="00C07409" w:rsidP="00C07409">
            <w:pPr>
              <w:ind w:left="2" w:right="26"/>
            </w:pPr>
            <w:r>
              <w:rPr>
                <w:rFonts w:ascii="Comic Sans MS" w:eastAsia="Comic Sans MS" w:hAnsi="Comic Sans MS" w:cs="Comic Sans MS"/>
                <w:sz w:val="18"/>
              </w:rPr>
              <w:t>- Sélectionner la piste de votre enregistrement en cliquant et en maintenant la souris puis en glissant jusqu’à la fin de l’enregistrement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.  </w:t>
            </w:r>
          </w:p>
          <w:p w:rsidR="00C07409" w:rsidRDefault="00C07409" w:rsidP="00C07409">
            <w:pPr>
              <w:ind w:left="2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Cliquer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Edition – Copier puis placer votre souris dans la nouvelle piste – cliquer Edition – Coller. Renouveler cette action sur la 3</w:t>
            </w:r>
            <w:r>
              <w:rPr>
                <w:rFonts w:ascii="Comic Sans MS" w:eastAsia="Comic Sans MS" w:hAnsi="Comic Sans MS" w:cs="Comic Sans MS"/>
                <w:b/>
                <w:sz w:val="16"/>
                <w:vertAlign w:val="superscript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piste.</w:t>
            </w:r>
          </w:p>
        </w:tc>
      </w:tr>
      <w:tr w:rsidR="00C07409" w:rsidTr="00C07409">
        <w:trPr>
          <w:trHeight w:val="408"/>
        </w:trPr>
        <w:tc>
          <w:tcPr>
            <w:tcW w:w="4798" w:type="dxa"/>
          </w:tcPr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6271AF7" wp14:editId="3542529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9525</wp:posOffset>
                  </wp:positionV>
                  <wp:extent cx="2282952" cy="1560576"/>
                  <wp:effectExtent l="0" t="0" r="0" b="0"/>
                  <wp:wrapSquare wrapText="bothSides"/>
                  <wp:docPr id="3676" name="Picture 3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" name="Picture 36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56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noProof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AJOUTER DES BRUITAGES</w:t>
            </w: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</w:p>
          <w:p w:rsidR="00C07409" w:rsidRDefault="00C07409" w:rsidP="00C07409">
            <w:pPr>
              <w:ind w:left="2"/>
              <w:jc w:val="center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66608A" wp14:editId="0E925C23">
                      <wp:extent cx="925830" cy="603250"/>
                      <wp:effectExtent l="0" t="0" r="0" b="0"/>
                      <wp:docPr id="3192" name="Group 3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830" cy="603250"/>
                                <a:chOff x="0" y="0"/>
                                <a:chExt cx="925830" cy="603250"/>
                              </a:xfrm>
                            </wpg:grpSpPr>
                            <wps:wsp>
                              <wps:cNvPr id="3822" name="Shape 3822"/>
                              <wps:cNvSpPr/>
                              <wps:spPr>
                                <a:xfrm>
                                  <a:off x="0" y="0"/>
                                  <a:ext cx="925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830" h="9144">
                                      <a:moveTo>
                                        <a:pt x="0" y="0"/>
                                      </a:moveTo>
                                      <a:lnTo>
                                        <a:pt x="925830" y="0"/>
                                      </a:lnTo>
                                      <a:lnTo>
                                        <a:pt x="925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3" name="Shape 3823"/>
                              <wps:cNvSpPr/>
                              <wps:spPr>
                                <a:xfrm>
                                  <a:off x="0" y="596900"/>
                                  <a:ext cx="925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830" h="9144">
                                      <a:moveTo>
                                        <a:pt x="0" y="0"/>
                                      </a:moveTo>
                                      <a:lnTo>
                                        <a:pt x="925830" y="0"/>
                                      </a:lnTo>
                                      <a:lnTo>
                                        <a:pt x="925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4" name="Shape 3824"/>
                              <wps:cNvSpPr/>
                              <wps:spPr>
                                <a:xfrm>
                                  <a:off x="0" y="0"/>
                                  <a:ext cx="9144" cy="603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32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3250"/>
                                      </a:lnTo>
                                      <a:lnTo>
                                        <a:pt x="0" y="603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5" name="Shape 3825"/>
                              <wps:cNvSpPr/>
                              <wps:spPr>
                                <a:xfrm>
                                  <a:off x="920750" y="0"/>
                                  <a:ext cx="9144" cy="603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32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3250"/>
                                      </a:lnTo>
                                      <a:lnTo>
                                        <a:pt x="0" y="603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05" name="Picture 40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50" y="6350"/>
                                  <a:ext cx="635000" cy="45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2" o:spid="_x0000_s1026" style="width:72.9pt;height:47.5pt;mso-position-horizontal-relative:char;mso-position-vertical-relative:line" coordsize="9258,6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">
                      <v:shape id="Shape 3822" o:spid="_x0000_s1027" style="position:absolute;width:9258;height:91;visibility:visible;mso-wrap-style:square;v-text-anchor:top" coordsize="925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GB8UA&#10;AADdAAAADwAAAGRycy9kb3ducmV2LnhtbESPT4vCMBTE7wt+h/AEb2tqZZdSjSKCIu4e1n/3R/Ns&#10;g81LaaKt394sLOxxmJnfMPNlb2vxoNYbxwom4wQEceG04VLB+bR5z0D4gKyxdkwKnuRhuRi8zTHX&#10;ruMDPY6hFBHCPkcFVQhNLqUvKrLox64hjt7VtRZDlG0pdYtdhNtapknyKS0ajgsVNrSuqLgd71ZB&#10;t8quB2nM+vK9352/PsLPpNmWSo2G/WoGIlAf/sN/7Z1WMM3SFH7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wYHxQAAAN0AAAAPAAAAAAAAAAAAAAAAAJgCAABkcnMv&#10;ZG93bnJldi54bWxQSwUGAAAAAAQABAD1AAAAigMAAAAA&#10;" path="m,l925830,r,9144l,9144,,e" fillcolor="black" strokeweight=".1pt">
                        <v:stroke miterlimit="83231f" joinstyle="miter"/>
                        <v:path arrowok="t" textboxrect="0,0,925830,9144"/>
                      </v:shape>
                      <v:shape id="Shape 3823" o:spid="_x0000_s1028" style="position:absolute;top:5969;width:9258;height:91;visibility:visible;mso-wrap-style:square;v-text-anchor:top" coordsize="925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jnMQA&#10;AADdAAAADwAAAGRycy9kb3ducmV2LnhtbESPT4vCMBTE7wt+h/AEb2uqskupRhFBEXcP67/7o3m2&#10;wealNNHWb28WBI/DzPyGmS06W4k7Nd44VjAaJiCIc6cNFwpOx/VnCsIHZI2VY1LwIA+Lee9jhpl2&#10;Le/pfgiFiBD2GSooQ6gzKX1ekkU/dDVx9C6usRiibAqpG2wj3FZynCTf0qLhuFBiTauS8uvhZhW0&#10;y/Syl8aszr+77ennK/yN6k2h1KDfLacgAnXhHX61t1rBJB1P4P9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o5zEAAAA3QAAAA8AAAAAAAAAAAAAAAAAmAIAAGRycy9k&#10;b3ducmV2LnhtbFBLBQYAAAAABAAEAPUAAACJAwAAAAA=&#10;" path="m,l925830,r,9144l,9144,,e" fillcolor="black" strokeweight=".1pt">
                        <v:stroke miterlimit="83231f" joinstyle="miter"/>
                        <v:path arrowok="t" textboxrect="0,0,925830,9144"/>
                      </v:shape>
                      <v:shape id="Shape 3824" o:spid="_x0000_s1029" style="position:absolute;width:91;height:6032;visibility:visible;mso-wrap-style:square;v-text-anchor:top" coordsize="9144,60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nAccA&#10;AADdAAAADwAAAGRycy9kb3ducmV2LnhtbESPT2vCQBTE70K/w/IKvZmNf5AQXaW0FOxBQVsEb4/s&#10;M4nNvk2zGxO/vSsIHoeZ+Q2zWPWmEhdqXGlZwSiKQRBnVpecK/j9+RomIJxH1lhZJgVXcrBavgwW&#10;mGrb8Y4ue5+LAGGXooLC+zqV0mUFGXSRrYmDd7KNQR9kk0vdYBfgppLjOJ5JgyWHhQJr+igo+9u3&#10;RsFpckj+j7uE3brbtp+j77banEmpt9f+fQ7CU++f4Ud7rRVMkvEU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2pwHHAAAA3QAAAA8AAAAAAAAAAAAAAAAAmAIAAGRy&#10;cy9kb3ducmV2LnhtbFBLBQYAAAAABAAEAPUAAACMAwAAAAA=&#10;" path="m,l9144,r,603250l,603250,,e" fillcolor="black" strokeweight=".1pt">
                        <v:stroke miterlimit="83231f" joinstyle="miter"/>
                        <v:path arrowok="t" textboxrect="0,0,9144,603250"/>
                      </v:shape>
                      <v:shape id="Shape 3825" o:spid="_x0000_s1030" style="position:absolute;left:9207;width:91;height:6032;visibility:visible;mso-wrap-style:square;v-text-anchor:top" coordsize="9144,60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CmsYA&#10;AADdAAAADwAAAGRycy9kb3ducmV2LnhtbESPQWvCQBSE70L/w/IKvZmNihKiq5SWgj0oaIvg7ZF9&#10;JrHZt2l2Y+K/dwXB4zAz3zCLVW8qcaHGlZYVjKIYBHFmdcm5gt+fr2ECwnlkjZVlUnAlB6vly2CB&#10;qbYd7+iy97kIEHYpKii8r1MpXVaQQRfZmjh4J9sY9EE2udQNdgFuKjmO45k0WHJYKLCmj4Kyv31r&#10;FJwmh+T/uEvYrbtt+zn6bqvNmZR6e+3f5yA89f4ZfrTXWsEkGU/h/i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oCmsYAAADdAAAADwAAAAAAAAAAAAAAAACYAgAAZHJz&#10;L2Rvd25yZXYueG1sUEsFBgAAAAAEAAQA9QAAAIsDAAAAAA==&#10;" path="m,l9144,r,603250l,603250,,e" fillcolor="black" strokeweight=".1pt">
                        <v:stroke miterlimit="83231f" joinstyle="miter"/>
                        <v:path arrowok="t" textboxrect="0,0,9144,60325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5" o:spid="_x0000_s1031" type="#_x0000_t75" style="position:absolute;left:444;top:63;width:6350;height:4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KBhDHAAAA3AAAAA8AAABkcnMvZG93bnJldi54bWxEj0FrwkAUhO+C/2F5gjfdtLRVUlcp0tIc&#10;akWjB2+P3WcSmn0bsqum/npXKPQ4zMw3zGzR2VqcqfWVYwUP4wQEsXam4kLBLv8YTUH4gGywdkwK&#10;fsnDYt7vzTA17sIbOm9DISKEfYoKyhCaVEqvS7Lox64hjt7RtRZDlG0hTYuXCLe1fEySF2mx4rhQ&#10;YkPLkvTP9mQVfK2X2T475HpyfF+vPnWd07e5KjUcdG+vIAJ14T/8186MgqfkGe5n4hG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JKBhDHAAAA3AAAAA8AAAAAAAAAAAAA&#10;AAAAnwIAAGRycy9kb3ducmV2LnhtbFBLBQYAAAAABAAEAPcAAACT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43" w:type="dxa"/>
            <w:gridSpan w:val="2"/>
          </w:tcPr>
          <w:p w:rsidR="00C07409" w:rsidRDefault="00C07409" w:rsidP="00C07409">
            <w:pPr>
              <w:spacing w:line="239" w:lineRule="auto"/>
              <w:ind w:right="866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7) </w:t>
            </w:r>
            <w:r>
              <w:rPr>
                <w:rFonts w:ascii="Comic Sans MS" w:eastAsia="Comic Sans MS" w:hAnsi="Comic Sans MS" w:cs="Comic Sans MS"/>
                <w:sz w:val="18"/>
              </w:rPr>
              <w:t>Une fois les enregistrements vocaux terminés :</w:t>
            </w:r>
          </w:p>
          <w:p w:rsidR="00C07409" w:rsidRDefault="00C07409" w:rsidP="00C07409">
            <w:pPr>
              <w:spacing w:line="239" w:lineRule="auto"/>
              <w:ind w:right="866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-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Aller chercher un fichier pour inclure un ou des bruitages et une nappe sonore.</w:t>
            </w:r>
          </w:p>
          <w:p w:rsidR="00C07409" w:rsidRDefault="00C07409" w:rsidP="00C07409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>
              <w:rPr>
                <w:rFonts w:ascii="Comic Sans MS" w:eastAsia="Comic Sans MS" w:hAnsi="Comic Sans MS" w:cs="Comic Sans MS"/>
                <w:sz w:val="18"/>
              </w:rPr>
              <w:t>Pour cela il faut cliquer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: Projet – Importer Audio – aller le chercher dans le dossier « Sons courts » - </w:t>
            </w:r>
          </w:p>
          <w:p w:rsidR="00C07409" w:rsidRDefault="00C07409" w:rsidP="00C07409"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« universalsoundbank.com » – choisir un fichier son et l’ouvrir. </w:t>
            </w:r>
          </w:p>
          <w:p w:rsidR="00C07409" w:rsidRDefault="00C07409" w:rsidP="00C07409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after="250"/>
              <w:textAlignment w:val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Recommencer l’opération 2 fois, vous obtiendrez 3 pistes identiques. </w:t>
            </w:r>
          </w:p>
          <w:p w:rsidR="00C07409" w:rsidRDefault="00C07409" w:rsidP="00C07409"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8) - Pour décaler les sons sur la piste, </w:t>
            </w:r>
          </w:p>
          <w:p w:rsidR="00C07409" w:rsidRDefault="00C07409" w:rsidP="00C07409">
            <w:pPr>
              <w:ind w:right="5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- </w:t>
            </w:r>
            <w:r>
              <w:rPr>
                <w:rFonts w:ascii="Comic Sans MS" w:eastAsia="Comic Sans MS" w:hAnsi="Comic Sans MS" w:cs="Comic Sans MS"/>
                <w:sz w:val="18"/>
              </w:rPr>
              <w:t>cliquer sur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la petite flèche dans la boîte à outils, </w:t>
            </w:r>
            <w:r>
              <w:rPr>
                <w:rFonts w:ascii="Comic Sans MS" w:eastAsia="Comic Sans MS" w:hAnsi="Comic Sans MS" w:cs="Comic Sans MS"/>
                <w:sz w:val="18"/>
              </w:rPr>
              <w:t>en haut à gauche de la piste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. </w:t>
            </w:r>
          </w:p>
          <w:p w:rsidR="00C07409" w:rsidRDefault="00C07409" w:rsidP="00C07409">
            <w:pPr>
              <w:spacing w:line="250" w:lineRule="auto"/>
              <w:ind w:right="200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Pointer la souris au début du 2</w:t>
            </w:r>
            <w:r>
              <w:rPr>
                <w:rFonts w:ascii="Comic Sans MS" w:eastAsia="Comic Sans MS" w:hAnsi="Comic Sans MS" w:cs="Comic Sans MS"/>
                <w:b/>
                <w:sz w:val="16"/>
                <w:vertAlign w:val="superscript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bruitage et le déplacer vers la droite </w:t>
            </w:r>
            <w:r>
              <w:rPr>
                <w:rFonts w:ascii="Comic Sans MS" w:eastAsia="Comic Sans MS" w:hAnsi="Comic Sans MS" w:cs="Comic Sans MS"/>
                <w:sz w:val="18"/>
              </w:rPr>
              <w:t>en s’aidant des chiffres en haut de piste (1,5 puis 3).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  <w:p w:rsidR="00C07409" w:rsidRDefault="00C07409" w:rsidP="00C07409">
            <w:pPr>
              <w:ind w:left="2"/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Pour plus de précision dans le décalage vous pouvez utiliser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l’outil zoom – la loupe). </w:t>
            </w:r>
            <w:r>
              <w:rPr>
                <w:rFonts w:ascii="Comic Sans MS" w:eastAsia="Comic Sans MS" w:hAnsi="Comic Sans MS" w:cs="Comic Sans MS"/>
                <w:sz w:val="18"/>
              </w:rPr>
              <w:t>Faire de même sur la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3</w:t>
            </w:r>
            <w:r>
              <w:rPr>
                <w:rFonts w:ascii="Comic Sans MS" w:eastAsia="Comic Sans MS" w:hAnsi="Comic Sans MS" w:cs="Comic Sans MS"/>
                <w:b/>
                <w:sz w:val="16"/>
                <w:vertAlign w:val="superscript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piste. Pour revenir à la normale, </w:t>
            </w:r>
            <w:r>
              <w:rPr>
                <w:rFonts w:ascii="Comic Sans MS" w:eastAsia="Comic Sans MS" w:hAnsi="Comic Sans MS" w:cs="Comic Sans MS"/>
                <w:sz w:val="18"/>
              </w:rPr>
              <w:t>toujours cliquer sur le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I </w:t>
            </w:r>
            <w:r>
              <w:rPr>
                <w:rFonts w:ascii="Comic Sans MS" w:eastAsia="Comic Sans MS" w:hAnsi="Comic Sans MS" w:cs="Comic Sans MS"/>
                <w:sz w:val="18"/>
              </w:rPr>
              <w:t>dans la boîte à outils.</w:t>
            </w:r>
          </w:p>
        </w:tc>
      </w:tr>
    </w:tbl>
    <w:p w:rsidR="00C07409" w:rsidRDefault="00C07409" w:rsidP="00E50EDF">
      <w:pPr>
        <w:autoSpaceDE w:val="0"/>
        <w:adjustRightInd w:val="0"/>
        <w:snapToGrid w:val="0"/>
        <w:rPr>
          <w:rFonts w:ascii="Book Antiqua" w:hAnsi="Book Antiqua" w:cs="Times New Roman"/>
        </w:rPr>
      </w:pPr>
    </w:p>
    <w:p w:rsidR="00C07409" w:rsidRPr="00AC2D59" w:rsidRDefault="00C07409" w:rsidP="00E50EDF">
      <w:pPr>
        <w:autoSpaceDE w:val="0"/>
        <w:adjustRightInd w:val="0"/>
        <w:snapToGrid w:val="0"/>
        <w:rPr>
          <w:rFonts w:ascii="Book Antiqua" w:hAnsi="Book Antiqua" w:cs="Times New Roman"/>
        </w:rPr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9D08A4" w:rsidTr="00C07409">
        <w:trPr>
          <w:trHeight w:val="1871"/>
        </w:trPr>
        <w:tc>
          <w:tcPr>
            <w:tcW w:w="5670" w:type="dxa"/>
          </w:tcPr>
          <w:p w:rsidR="009D08A4" w:rsidRDefault="001B6AE7" w:rsidP="001B6AE7">
            <w:pPr>
              <w:pStyle w:val="Standard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4E8FB1D" wp14:editId="18F659D0">
                  <wp:extent cx="3286125" cy="1295400"/>
                  <wp:effectExtent l="0" t="0" r="9525" b="0"/>
                  <wp:docPr id="9" name="Image 9" descr="C:\Users\Axel F\AppData\Local\Microsoft\Windows\INetCacheContent.Word\Nouvelle image bitma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xel F\AppData\Local\Microsoft\Windows\INetCacheContent.Word\Nouvelle image bitma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9D08A4" w:rsidRPr="00B240D1" w:rsidRDefault="009D08A4" w:rsidP="009D08A4">
            <w:pPr>
              <w:pStyle w:val="Standard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240D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Cela donnera à peu près ceci :</w:t>
            </w:r>
          </w:p>
          <w:p w:rsidR="009D08A4" w:rsidRDefault="009D08A4" w:rsidP="004D4950">
            <w:pPr>
              <w:spacing w:after="230"/>
              <w:ind w:right="27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Ecouter le résultat 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</w:rPr>
              <w:t>tout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ensemble ou rendre muette la piste de la voix).</w:t>
            </w:r>
          </w:p>
        </w:tc>
      </w:tr>
    </w:tbl>
    <w:p w:rsidR="004D4950" w:rsidRPr="00002F3D" w:rsidRDefault="004D4950" w:rsidP="00C07409">
      <w:pPr>
        <w:pStyle w:val="Standard"/>
        <w:rPr>
          <w:rFonts w:ascii="Book Antiqua" w:hAnsi="Book Antiqua"/>
          <w:color w:val="000000" w:themeColor="text1"/>
        </w:rPr>
      </w:pPr>
    </w:p>
    <w:sectPr w:rsidR="004D4950" w:rsidRPr="00002F3D" w:rsidSect="00C70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F48"/>
    <w:multiLevelType w:val="hybridMultilevel"/>
    <w:tmpl w:val="8F20278E"/>
    <w:lvl w:ilvl="0" w:tplc="E62E27B2">
      <w:start w:val="1"/>
      <w:numFmt w:val="bullet"/>
      <w:lvlText w:val="-"/>
      <w:lvlJc w:val="left"/>
      <w:pPr>
        <w:ind w:left="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02B93C">
      <w:start w:val="1"/>
      <w:numFmt w:val="bullet"/>
      <w:lvlText w:val="o"/>
      <w:lvlJc w:val="left"/>
      <w:pPr>
        <w:ind w:left="11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2B370">
      <w:start w:val="1"/>
      <w:numFmt w:val="bullet"/>
      <w:lvlText w:val="▪"/>
      <w:lvlJc w:val="left"/>
      <w:pPr>
        <w:ind w:left="19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08E8F0">
      <w:start w:val="1"/>
      <w:numFmt w:val="bullet"/>
      <w:lvlText w:val="•"/>
      <w:lvlJc w:val="left"/>
      <w:pPr>
        <w:ind w:left="26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E083C">
      <w:start w:val="1"/>
      <w:numFmt w:val="bullet"/>
      <w:lvlText w:val="o"/>
      <w:lvlJc w:val="left"/>
      <w:pPr>
        <w:ind w:left="3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3A18CE">
      <w:start w:val="1"/>
      <w:numFmt w:val="bullet"/>
      <w:lvlText w:val="▪"/>
      <w:lvlJc w:val="left"/>
      <w:pPr>
        <w:ind w:left="40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A62DBC">
      <w:start w:val="1"/>
      <w:numFmt w:val="bullet"/>
      <w:lvlText w:val="•"/>
      <w:lvlJc w:val="left"/>
      <w:pPr>
        <w:ind w:left="47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76E70A">
      <w:start w:val="1"/>
      <w:numFmt w:val="bullet"/>
      <w:lvlText w:val="o"/>
      <w:lvlJc w:val="left"/>
      <w:pPr>
        <w:ind w:left="55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068B4">
      <w:start w:val="1"/>
      <w:numFmt w:val="bullet"/>
      <w:lvlText w:val="▪"/>
      <w:lvlJc w:val="left"/>
      <w:pPr>
        <w:ind w:left="62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8B3CE4"/>
    <w:multiLevelType w:val="hybridMultilevel"/>
    <w:tmpl w:val="8D2A1CCE"/>
    <w:lvl w:ilvl="0" w:tplc="4C04BFAE">
      <w:start w:val="1"/>
      <w:numFmt w:val="decimal"/>
      <w:lvlText w:val="%1)"/>
      <w:lvlJc w:val="left"/>
      <w:pPr>
        <w:ind w:left="2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2096F8">
      <w:start w:val="1"/>
      <w:numFmt w:val="lowerLetter"/>
      <w:lvlText w:val="%2"/>
      <w:lvlJc w:val="left"/>
      <w:pPr>
        <w:ind w:left="11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5A768A">
      <w:start w:val="1"/>
      <w:numFmt w:val="lowerRoman"/>
      <w:lvlText w:val="%3"/>
      <w:lvlJc w:val="left"/>
      <w:pPr>
        <w:ind w:left="19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66444">
      <w:start w:val="1"/>
      <w:numFmt w:val="decimal"/>
      <w:lvlText w:val="%4"/>
      <w:lvlJc w:val="left"/>
      <w:pPr>
        <w:ind w:left="26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AF94C">
      <w:start w:val="1"/>
      <w:numFmt w:val="lowerLetter"/>
      <w:lvlText w:val="%5"/>
      <w:lvlJc w:val="left"/>
      <w:pPr>
        <w:ind w:left="3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26AEBA">
      <w:start w:val="1"/>
      <w:numFmt w:val="lowerRoman"/>
      <w:lvlText w:val="%6"/>
      <w:lvlJc w:val="left"/>
      <w:pPr>
        <w:ind w:left="40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BC1662">
      <w:start w:val="1"/>
      <w:numFmt w:val="decimal"/>
      <w:lvlText w:val="%7"/>
      <w:lvlJc w:val="left"/>
      <w:pPr>
        <w:ind w:left="47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541D0A">
      <w:start w:val="1"/>
      <w:numFmt w:val="lowerLetter"/>
      <w:lvlText w:val="%8"/>
      <w:lvlJc w:val="left"/>
      <w:pPr>
        <w:ind w:left="55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C2C56E">
      <w:start w:val="1"/>
      <w:numFmt w:val="lowerRoman"/>
      <w:lvlText w:val="%9"/>
      <w:lvlJc w:val="left"/>
      <w:pPr>
        <w:ind w:left="62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9B2D94"/>
    <w:multiLevelType w:val="hybridMultilevel"/>
    <w:tmpl w:val="75B2B1D4"/>
    <w:lvl w:ilvl="0" w:tplc="BF50D27A">
      <w:start w:val="1"/>
      <w:numFmt w:val="bullet"/>
      <w:lvlText w:val="-"/>
      <w:lvlJc w:val="left"/>
      <w:pPr>
        <w:ind w:left="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0AF7C">
      <w:start w:val="1"/>
      <w:numFmt w:val="bullet"/>
      <w:lvlText w:val="o"/>
      <w:lvlJc w:val="left"/>
      <w:pPr>
        <w:ind w:left="11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F64FB2">
      <w:start w:val="1"/>
      <w:numFmt w:val="bullet"/>
      <w:lvlText w:val="▪"/>
      <w:lvlJc w:val="left"/>
      <w:pPr>
        <w:ind w:left="19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8C4F6">
      <w:start w:val="1"/>
      <w:numFmt w:val="bullet"/>
      <w:lvlText w:val="•"/>
      <w:lvlJc w:val="left"/>
      <w:pPr>
        <w:ind w:left="26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36CEE4">
      <w:start w:val="1"/>
      <w:numFmt w:val="bullet"/>
      <w:lvlText w:val="o"/>
      <w:lvlJc w:val="left"/>
      <w:pPr>
        <w:ind w:left="335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1019C4">
      <w:start w:val="1"/>
      <w:numFmt w:val="bullet"/>
      <w:lvlText w:val="▪"/>
      <w:lvlJc w:val="left"/>
      <w:pPr>
        <w:ind w:left="407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4873E">
      <w:start w:val="1"/>
      <w:numFmt w:val="bullet"/>
      <w:lvlText w:val="•"/>
      <w:lvlJc w:val="left"/>
      <w:pPr>
        <w:ind w:left="47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465082">
      <w:start w:val="1"/>
      <w:numFmt w:val="bullet"/>
      <w:lvlText w:val="o"/>
      <w:lvlJc w:val="left"/>
      <w:pPr>
        <w:ind w:left="55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60BC06">
      <w:start w:val="1"/>
      <w:numFmt w:val="bullet"/>
      <w:lvlText w:val="▪"/>
      <w:lvlJc w:val="left"/>
      <w:pPr>
        <w:ind w:left="62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3B1C6C"/>
    <w:multiLevelType w:val="hybridMultilevel"/>
    <w:tmpl w:val="07C43438"/>
    <w:lvl w:ilvl="0" w:tplc="8FB6E526">
      <w:start w:val="1"/>
      <w:numFmt w:val="bullet"/>
      <w:lvlText w:val="-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C4A978">
      <w:start w:val="1"/>
      <w:numFmt w:val="bullet"/>
      <w:lvlText w:val="o"/>
      <w:lvlJc w:val="left"/>
      <w:pPr>
        <w:ind w:left="11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9A622C">
      <w:start w:val="1"/>
      <w:numFmt w:val="bullet"/>
      <w:lvlText w:val="▪"/>
      <w:lvlJc w:val="left"/>
      <w:pPr>
        <w:ind w:left="19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680200">
      <w:start w:val="1"/>
      <w:numFmt w:val="bullet"/>
      <w:lvlText w:val="•"/>
      <w:lvlJc w:val="left"/>
      <w:pPr>
        <w:ind w:left="26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69EC4">
      <w:start w:val="1"/>
      <w:numFmt w:val="bullet"/>
      <w:lvlText w:val="o"/>
      <w:lvlJc w:val="left"/>
      <w:pPr>
        <w:ind w:left="3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5C9036">
      <w:start w:val="1"/>
      <w:numFmt w:val="bullet"/>
      <w:lvlText w:val="▪"/>
      <w:lvlJc w:val="left"/>
      <w:pPr>
        <w:ind w:left="40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224A78">
      <w:start w:val="1"/>
      <w:numFmt w:val="bullet"/>
      <w:lvlText w:val="•"/>
      <w:lvlJc w:val="left"/>
      <w:pPr>
        <w:ind w:left="47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2E7FE4">
      <w:start w:val="1"/>
      <w:numFmt w:val="bullet"/>
      <w:lvlText w:val="o"/>
      <w:lvlJc w:val="left"/>
      <w:pPr>
        <w:ind w:left="55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C6176A">
      <w:start w:val="1"/>
      <w:numFmt w:val="bullet"/>
      <w:lvlText w:val="▪"/>
      <w:lvlJc w:val="left"/>
      <w:pPr>
        <w:ind w:left="62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1F3468"/>
    <w:multiLevelType w:val="multilevel"/>
    <w:tmpl w:val="57ACC040"/>
    <w:lvl w:ilvl="0">
      <w:start w:val="1"/>
      <w:numFmt w:val="upperRoman"/>
      <w:lvlText w:val="%1)"/>
      <w:lvlJc w:val="left"/>
      <w:pPr>
        <w:ind w:left="862" w:hanging="720"/>
      </w:pPr>
      <w:rPr>
        <w:rFonts w:ascii="Book Antiqua" w:hAnsi="Book Antiqua"/>
        <w:b/>
        <w:u w:val="singl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A9798B"/>
    <w:multiLevelType w:val="hybridMultilevel"/>
    <w:tmpl w:val="1DA6DAFA"/>
    <w:lvl w:ilvl="0" w:tplc="44A01314">
      <w:start w:val="1"/>
      <w:numFmt w:val="bullet"/>
      <w:lvlText w:val="-"/>
      <w:lvlJc w:val="left"/>
      <w:pPr>
        <w:ind w:left="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FADF9C">
      <w:start w:val="1"/>
      <w:numFmt w:val="bullet"/>
      <w:lvlText w:val="o"/>
      <w:lvlJc w:val="left"/>
      <w:pPr>
        <w:ind w:left="11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FC473A">
      <w:start w:val="1"/>
      <w:numFmt w:val="bullet"/>
      <w:lvlText w:val="▪"/>
      <w:lvlJc w:val="left"/>
      <w:pPr>
        <w:ind w:left="19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EE5E3C">
      <w:start w:val="1"/>
      <w:numFmt w:val="bullet"/>
      <w:lvlText w:val="•"/>
      <w:lvlJc w:val="left"/>
      <w:pPr>
        <w:ind w:left="26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80190A">
      <w:start w:val="1"/>
      <w:numFmt w:val="bullet"/>
      <w:lvlText w:val="o"/>
      <w:lvlJc w:val="left"/>
      <w:pPr>
        <w:ind w:left="335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8F5E8">
      <w:start w:val="1"/>
      <w:numFmt w:val="bullet"/>
      <w:lvlText w:val="▪"/>
      <w:lvlJc w:val="left"/>
      <w:pPr>
        <w:ind w:left="407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6ED202">
      <w:start w:val="1"/>
      <w:numFmt w:val="bullet"/>
      <w:lvlText w:val="•"/>
      <w:lvlJc w:val="left"/>
      <w:pPr>
        <w:ind w:left="47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52DAD0">
      <w:start w:val="1"/>
      <w:numFmt w:val="bullet"/>
      <w:lvlText w:val="o"/>
      <w:lvlJc w:val="left"/>
      <w:pPr>
        <w:ind w:left="55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E5A80">
      <w:start w:val="1"/>
      <w:numFmt w:val="bullet"/>
      <w:lvlText w:val="▪"/>
      <w:lvlJc w:val="left"/>
      <w:pPr>
        <w:ind w:left="62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FC236D"/>
    <w:multiLevelType w:val="multilevel"/>
    <w:tmpl w:val="AF5CF69A"/>
    <w:lvl w:ilvl="0">
      <w:start w:val="1"/>
      <w:numFmt w:val="upperLetter"/>
      <w:lvlText w:val="%1)"/>
      <w:lvlJc w:val="left"/>
      <w:pPr>
        <w:ind w:left="720" w:hanging="360"/>
      </w:pPr>
      <w:rPr>
        <w:rFonts w:ascii="Book Antiqua" w:hAnsi="Book Antiqua"/>
        <w:sz w:val="26"/>
        <w:szCs w:val="26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B5"/>
    <w:rsid w:val="00002F3D"/>
    <w:rsid w:val="000179C7"/>
    <w:rsid w:val="0016524D"/>
    <w:rsid w:val="001B4E71"/>
    <w:rsid w:val="001B6AE7"/>
    <w:rsid w:val="002B7D0E"/>
    <w:rsid w:val="00312324"/>
    <w:rsid w:val="00377B6C"/>
    <w:rsid w:val="003C1520"/>
    <w:rsid w:val="00466C16"/>
    <w:rsid w:val="00467AA5"/>
    <w:rsid w:val="004D4950"/>
    <w:rsid w:val="00540036"/>
    <w:rsid w:val="00596A76"/>
    <w:rsid w:val="005C19CB"/>
    <w:rsid w:val="005C3C13"/>
    <w:rsid w:val="005D535B"/>
    <w:rsid w:val="006A2FF1"/>
    <w:rsid w:val="008E7BB5"/>
    <w:rsid w:val="00933F52"/>
    <w:rsid w:val="009D08A4"/>
    <w:rsid w:val="00A66EAE"/>
    <w:rsid w:val="00AA20B3"/>
    <w:rsid w:val="00B240D1"/>
    <w:rsid w:val="00B83D6F"/>
    <w:rsid w:val="00BB4705"/>
    <w:rsid w:val="00BD32EA"/>
    <w:rsid w:val="00C07409"/>
    <w:rsid w:val="00C70B47"/>
    <w:rsid w:val="00CB002A"/>
    <w:rsid w:val="00D2575B"/>
    <w:rsid w:val="00DC08A1"/>
    <w:rsid w:val="00DE23CA"/>
    <w:rsid w:val="00E0033B"/>
    <w:rsid w:val="00E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itre1">
    <w:name w:val="heading 1"/>
    <w:basedOn w:val="Standard"/>
    <w:next w:val="Standard"/>
    <w:link w:val="Titre1Car"/>
    <w:rsid w:val="00C70B47"/>
    <w:pPr>
      <w:keepNext/>
      <w:ind w:left="14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0B47"/>
    <w:rPr>
      <w:rFonts w:ascii="Times New Roman" w:eastAsia="Times New Roman" w:hAnsi="Times New Roman" w:cs="Times New Roman"/>
      <w:b/>
      <w:bCs/>
      <w:kern w:val="3"/>
      <w:sz w:val="28"/>
      <w:szCs w:val="28"/>
      <w:lang w:eastAsia="fr-FR"/>
    </w:rPr>
  </w:style>
  <w:style w:type="paragraph" w:customStyle="1" w:styleId="Standard">
    <w:name w:val="Standard"/>
    <w:rsid w:val="00C70B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Textbodyindent">
    <w:name w:val="Text body indent"/>
    <w:basedOn w:val="Standard"/>
    <w:rsid w:val="00C70B47"/>
    <w:pPr>
      <w:ind w:left="708"/>
    </w:pPr>
    <w:rPr>
      <w:sz w:val="28"/>
      <w:szCs w:val="28"/>
    </w:rPr>
  </w:style>
  <w:style w:type="paragraph" w:customStyle="1" w:styleId="StandardLTTitel">
    <w:name w:val="Standard~LT~Titel"/>
    <w:rsid w:val="00C70B4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00" w:lineRule="atLeast"/>
      <w:jc w:val="center"/>
      <w:textAlignment w:val="baseline"/>
    </w:pPr>
    <w:rPr>
      <w:rFonts w:ascii="Tahoma" w:eastAsia="Tahoma" w:hAnsi="Tahoma" w:cs="Tahoma"/>
      <w:color w:val="000000"/>
      <w:kern w:val="3"/>
      <w:sz w:val="88"/>
      <w:szCs w:val="88"/>
      <w:lang w:eastAsia="fr-FR"/>
    </w:rPr>
  </w:style>
  <w:style w:type="character" w:styleId="lev">
    <w:name w:val="Strong"/>
    <w:basedOn w:val="Policepardfaut"/>
    <w:uiPriority w:val="22"/>
    <w:qFormat/>
    <w:rsid w:val="00C70B47"/>
    <w:rPr>
      <w:b/>
      <w:bCs/>
    </w:rPr>
  </w:style>
  <w:style w:type="character" w:customStyle="1" w:styleId="tgc">
    <w:name w:val="_tgc"/>
    <w:basedOn w:val="Policepardfaut"/>
    <w:rsid w:val="00C70B47"/>
  </w:style>
  <w:style w:type="character" w:styleId="Accentuation">
    <w:name w:val="Emphasis"/>
    <w:basedOn w:val="Policepardfaut"/>
    <w:uiPriority w:val="20"/>
    <w:qFormat/>
    <w:rsid w:val="005C19CB"/>
    <w:rPr>
      <w:i/>
      <w:iCs/>
    </w:rPr>
  </w:style>
  <w:style w:type="character" w:styleId="Lienhypertexte">
    <w:name w:val="Hyperlink"/>
    <w:basedOn w:val="Policepardfaut"/>
    <w:uiPriority w:val="99"/>
    <w:unhideWhenUsed/>
    <w:rsid w:val="00466C1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0ED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40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409"/>
    <w:rPr>
      <w:rFonts w:ascii="Tahoma" w:eastAsia="Lucida Sans Unicode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itre1">
    <w:name w:val="heading 1"/>
    <w:basedOn w:val="Standard"/>
    <w:next w:val="Standard"/>
    <w:link w:val="Titre1Car"/>
    <w:rsid w:val="00C70B47"/>
    <w:pPr>
      <w:keepNext/>
      <w:ind w:left="14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0B47"/>
    <w:rPr>
      <w:rFonts w:ascii="Times New Roman" w:eastAsia="Times New Roman" w:hAnsi="Times New Roman" w:cs="Times New Roman"/>
      <w:b/>
      <w:bCs/>
      <w:kern w:val="3"/>
      <w:sz w:val="28"/>
      <w:szCs w:val="28"/>
      <w:lang w:eastAsia="fr-FR"/>
    </w:rPr>
  </w:style>
  <w:style w:type="paragraph" w:customStyle="1" w:styleId="Standard">
    <w:name w:val="Standard"/>
    <w:rsid w:val="00C70B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Textbodyindent">
    <w:name w:val="Text body indent"/>
    <w:basedOn w:val="Standard"/>
    <w:rsid w:val="00C70B47"/>
    <w:pPr>
      <w:ind w:left="708"/>
    </w:pPr>
    <w:rPr>
      <w:sz w:val="28"/>
      <w:szCs w:val="28"/>
    </w:rPr>
  </w:style>
  <w:style w:type="paragraph" w:customStyle="1" w:styleId="StandardLTTitel">
    <w:name w:val="Standard~LT~Titel"/>
    <w:rsid w:val="00C70B4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00" w:lineRule="atLeast"/>
      <w:jc w:val="center"/>
      <w:textAlignment w:val="baseline"/>
    </w:pPr>
    <w:rPr>
      <w:rFonts w:ascii="Tahoma" w:eastAsia="Tahoma" w:hAnsi="Tahoma" w:cs="Tahoma"/>
      <w:color w:val="000000"/>
      <w:kern w:val="3"/>
      <w:sz w:val="88"/>
      <w:szCs w:val="88"/>
      <w:lang w:eastAsia="fr-FR"/>
    </w:rPr>
  </w:style>
  <w:style w:type="character" w:styleId="lev">
    <w:name w:val="Strong"/>
    <w:basedOn w:val="Policepardfaut"/>
    <w:uiPriority w:val="22"/>
    <w:qFormat/>
    <w:rsid w:val="00C70B47"/>
    <w:rPr>
      <w:b/>
      <w:bCs/>
    </w:rPr>
  </w:style>
  <w:style w:type="character" w:customStyle="1" w:styleId="tgc">
    <w:name w:val="_tgc"/>
    <w:basedOn w:val="Policepardfaut"/>
    <w:rsid w:val="00C70B47"/>
  </w:style>
  <w:style w:type="character" w:styleId="Accentuation">
    <w:name w:val="Emphasis"/>
    <w:basedOn w:val="Policepardfaut"/>
    <w:uiPriority w:val="20"/>
    <w:qFormat/>
    <w:rsid w:val="005C19CB"/>
    <w:rPr>
      <w:i/>
      <w:iCs/>
    </w:rPr>
  </w:style>
  <w:style w:type="character" w:styleId="Lienhypertexte">
    <w:name w:val="Hyperlink"/>
    <w:basedOn w:val="Policepardfaut"/>
    <w:uiPriority w:val="99"/>
    <w:unhideWhenUsed/>
    <w:rsid w:val="00466C1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0ED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40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409"/>
    <w:rPr>
      <w:rFonts w:ascii="Tahoma" w:eastAsia="Lucida Sans Unicode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093">
          <w:marLeft w:val="0"/>
          <w:marRight w:val="0"/>
          <w:marTop w:val="0"/>
          <w:marBottom w:val="0"/>
          <w:divBdr>
            <w:top w:val="single" w:sz="6" w:space="0" w:color="007777"/>
            <w:left w:val="single" w:sz="6" w:space="0" w:color="007777"/>
            <w:bottom w:val="single" w:sz="6" w:space="0" w:color="007777"/>
            <w:right w:val="single" w:sz="6" w:space="0" w:color="007777"/>
          </w:divBdr>
          <w:divsChild>
            <w:div w:id="2140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F</dc:creator>
  <cp:lastModifiedBy>mahinatea sanchez</cp:lastModifiedBy>
  <cp:revision>2</cp:revision>
  <dcterms:created xsi:type="dcterms:W3CDTF">2019-07-02T13:19:00Z</dcterms:created>
  <dcterms:modified xsi:type="dcterms:W3CDTF">2019-07-02T13:19:00Z</dcterms:modified>
</cp:coreProperties>
</file>